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3985" w:type="dxa"/>
        <w:tblLook w:val="04A0" w:firstRow="1" w:lastRow="0" w:firstColumn="1" w:lastColumn="0" w:noHBand="0" w:noVBand="1"/>
      </w:tblPr>
      <w:tblGrid>
        <w:gridCol w:w="697"/>
        <w:gridCol w:w="2711"/>
        <w:gridCol w:w="4364"/>
        <w:gridCol w:w="3164"/>
        <w:gridCol w:w="3049"/>
      </w:tblGrid>
      <w:tr w:rsidR="00C24079" w:rsidRPr="00AA176D" w14:paraId="1BE0BFD2" w14:textId="77777777" w:rsidTr="00EF4DE8">
        <w:trPr>
          <w:tblHeader/>
        </w:trPr>
        <w:tc>
          <w:tcPr>
            <w:tcW w:w="697" w:type="dxa"/>
          </w:tcPr>
          <w:p w14:paraId="088CB62F" w14:textId="49D21384" w:rsidR="00BA17B4" w:rsidRPr="00AA176D" w:rsidRDefault="00BA17B4" w:rsidP="00BA17B4">
            <w:pPr>
              <w:rPr>
                <w:sz w:val="18"/>
                <w:szCs w:val="18"/>
              </w:rPr>
            </w:pPr>
            <w:r w:rsidRPr="00AA176D">
              <w:rPr>
                <w:rFonts w:ascii="Arial" w:hAnsi="Arial" w:cs="Arial"/>
                <w:b/>
                <w:bCs/>
                <w:sz w:val="20"/>
                <w:szCs w:val="20"/>
              </w:rPr>
              <w:t>Sr. No.</w:t>
            </w:r>
          </w:p>
        </w:tc>
        <w:tc>
          <w:tcPr>
            <w:tcW w:w="2711" w:type="dxa"/>
          </w:tcPr>
          <w:p w14:paraId="1935E445" w14:textId="1B437922" w:rsidR="00BA17B4" w:rsidRPr="00AA176D" w:rsidRDefault="00BA17B4" w:rsidP="00BA17B4">
            <w:pPr>
              <w:rPr>
                <w:sz w:val="18"/>
                <w:szCs w:val="18"/>
              </w:rPr>
            </w:pPr>
            <w:r w:rsidRPr="00AA176D">
              <w:rPr>
                <w:rFonts w:ascii="Arial" w:eastAsia="Times New Roman" w:hAnsi="Arial" w:cs="Arial"/>
                <w:b/>
                <w:bCs/>
                <w:sz w:val="20"/>
                <w:szCs w:val="20"/>
                <w:lang w:bidi="hi-IN"/>
              </w:rPr>
              <w:t>Clause No. &amp; Reference</w:t>
            </w:r>
          </w:p>
        </w:tc>
        <w:tc>
          <w:tcPr>
            <w:tcW w:w="4364" w:type="dxa"/>
          </w:tcPr>
          <w:p w14:paraId="4382F193" w14:textId="068AE073" w:rsidR="00BA17B4" w:rsidRPr="00AA176D" w:rsidRDefault="00BA17B4" w:rsidP="00BA17B4">
            <w:pPr>
              <w:rPr>
                <w:sz w:val="18"/>
                <w:szCs w:val="18"/>
              </w:rPr>
            </w:pPr>
            <w:r w:rsidRPr="00AA176D">
              <w:rPr>
                <w:rFonts w:ascii="Arial" w:hAnsi="Arial" w:cs="Arial"/>
                <w:b/>
                <w:bCs/>
                <w:sz w:val="20"/>
                <w:szCs w:val="20"/>
              </w:rPr>
              <w:t>Tender Description</w:t>
            </w:r>
          </w:p>
        </w:tc>
        <w:tc>
          <w:tcPr>
            <w:tcW w:w="3164" w:type="dxa"/>
          </w:tcPr>
          <w:p w14:paraId="117A6B53" w14:textId="18D1601D" w:rsidR="00BA17B4" w:rsidRPr="00AA176D" w:rsidRDefault="00BA17B4" w:rsidP="00BA17B4">
            <w:pPr>
              <w:rPr>
                <w:sz w:val="18"/>
                <w:szCs w:val="18"/>
              </w:rPr>
            </w:pPr>
            <w:r w:rsidRPr="00AA176D">
              <w:rPr>
                <w:rFonts w:ascii="Arial" w:hAnsi="Arial" w:cs="Arial"/>
                <w:b/>
                <w:bCs/>
                <w:sz w:val="20"/>
                <w:szCs w:val="20"/>
              </w:rPr>
              <w:t>Bidders Query</w:t>
            </w:r>
          </w:p>
        </w:tc>
        <w:tc>
          <w:tcPr>
            <w:tcW w:w="3049" w:type="dxa"/>
          </w:tcPr>
          <w:p w14:paraId="2073F73E" w14:textId="33610530" w:rsidR="00BA17B4" w:rsidRPr="00AA176D" w:rsidRDefault="00BA17B4" w:rsidP="00BA17B4">
            <w:pPr>
              <w:rPr>
                <w:sz w:val="18"/>
                <w:szCs w:val="18"/>
              </w:rPr>
            </w:pPr>
            <w:r w:rsidRPr="00AA176D">
              <w:rPr>
                <w:rFonts w:ascii="Arial" w:eastAsia="Times New Roman" w:hAnsi="Arial" w:cs="Arial"/>
                <w:b/>
                <w:bCs/>
                <w:color w:val="000000"/>
                <w:sz w:val="20"/>
                <w:szCs w:val="20"/>
                <w:lang w:bidi="hi-IN"/>
              </w:rPr>
              <w:t>POWERGRID Reply</w:t>
            </w:r>
          </w:p>
        </w:tc>
      </w:tr>
      <w:tr w:rsidR="00C24079" w:rsidRPr="00AA176D" w14:paraId="5875674D" w14:textId="77777777" w:rsidTr="00EF4DE8">
        <w:tc>
          <w:tcPr>
            <w:tcW w:w="697" w:type="dxa"/>
          </w:tcPr>
          <w:p w14:paraId="182B9AE8" w14:textId="5DF35BAF" w:rsidR="00BA17B4" w:rsidRPr="00AA176D" w:rsidRDefault="00BA17B4" w:rsidP="00BA17B4">
            <w:pPr>
              <w:pStyle w:val="ListParagraph"/>
              <w:numPr>
                <w:ilvl w:val="0"/>
                <w:numId w:val="3"/>
              </w:numPr>
              <w:ind w:left="337" w:right="-16"/>
              <w:rPr>
                <w:sz w:val="18"/>
                <w:szCs w:val="18"/>
              </w:rPr>
            </w:pPr>
          </w:p>
        </w:tc>
        <w:tc>
          <w:tcPr>
            <w:tcW w:w="2711" w:type="dxa"/>
          </w:tcPr>
          <w:p w14:paraId="5BE271EC" w14:textId="08330F5D" w:rsidR="00BA17B4" w:rsidRPr="00AA176D" w:rsidRDefault="00BA17B4" w:rsidP="00BA17B4">
            <w:pPr>
              <w:rPr>
                <w:sz w:val="18"/>
                <w:szCs w:val="18"/>
              </w:rPr>
            </w:pPr>
            <w:r w:rsidRPr="00AA176D">
              <w:rPr>
                <w:rFonts w:ascii="Arial" w:hAnsi="Arial" w:cs="Arial"/>
                <w:sz w:val="20"/>
                <w:szCs w:val="20"/>
              </w:rPr>
              <w:t>BDS/ITB 11.3</w:t>
            </w:r>
          </w:p>
        </w:tc>
        <w:tc>
          <w:tcPr>
            <w:tcW w:w="4364" w:type="dxa"/>
          </w:tcPr>
          <w:p w14:paraId="19395B0E" w14:textId="3A8780DE" w:rsidR="00BA17B4" w:rsidRPr="00AA176D" w:rsidRDefault="00BA17B4" w:rsidP="00BA17B4">
            <w:pPr>
              <w:rPr>
                <w:sz w:val="18"/>
                <w:szCs w:val="18"/>
              </w:rPr>
            </w:pPr>
            <w:r w:rsidRPr="00AA176D">
              <w:rPr>
                <w:rFonts w:ascii="Arial" w:hAnsi="Arial" w:cs="Arial"/>
                <w:sz w:val="20"/>
                <w:szCs w:val="20"/>
              </w:rPr>
              <w:t>The bidders are required to submit hard copy of the documents listed below, in original, along with the Technical Part of their Bid:</w:t>
            </w:r>
            <w:r w:rsidRPr="00AA176D">
              <w:rPr>
                <w:rFonts w:ascii="Arial" w:hAnsi="Arial" w:cs="Arial"/>
                <w:sz w:val="20"/>
                <w:szCs w:val="20"/>
              </w:rPr>
              <w:br/>
              <w:t>(i) DD or Online Payment Acknowledgement towards Bidding Document fee of the amount as specified in the in accordance with clause 18 of ITB</w:t>
            </w:r>
            <w:r w:rsidRPr="00AA176D">
              <w:rPr>
                <w:rFonts w:ascii="Arial" w:hAnsi="Arial" w:cs="Arial"/>
                <w:sz w:val="20"/>
                <w:szCs w:val="20"/>
              </w:rPr>
              <w:br/>
              <w:t>(ii) Bid Security (in Original), in separate envelope in accordance with clause 18 of ITB, Section-3.</w:t>
            </w:r>
            <w:r w:rsidRPr="00AA176D">
              <w:rPr>
                <w:rFonts w:ascii="Arial" w:hAnsi="Arial" w:cs="Arial"/>
                <w:sz w:val="20"/>
                <w:szCs w:val="20"/>
              </w:rPr>
              <w:br/>
              <w:t>(iii) Integrity Pact (in Original) in accordance with provisions of ITB clause</w:t>
            </w:r>
            <w:r w:rsidRPr="00AA176D">
              <w:rPr>
                <w:rFonts w:ascii="Arial" w:hAnsi="Arial" w:cs="Arial"/>
                <w:sz w:val="20"/>
                <w:szCs w:val="20"/>
              </w:rPr>
              <w:br/>
              <w:t>(iv) Power of Attorney</w:t>
            </w:r>
            <w:r w:rsidRPr="00AA176D">
              <w:rPr>
                <w:rFonts w:ascii="Arial" w:hAnsi="Arial" w:cs="Arial"/>
                <w:sz w:val="20"/>
                <w:szCs w:val="20"/>
              </w:rPr>
              <w:br/>
              <w:t>(v) In case of Bid from Joint Venture, the Joint Venture Agreement &amp; Power of Attorney of Joint Venture Agreement, both in original</w:t>
            </w:r>
            <w:r w:rsidRPr="00AA176D">
              <w:rPr>
                <w:rFonts w:ascii="Arial" w:hAnsi="Arial" w:cs="Arial"/>
                <w:sz w:val="20"/>
                <w:szCs w:val="20"/>
              </w:rPr>
              <w:br/>
              <w:t>(vi) Bidders shall also submit Joint Deed of Undertaking by the collaborator along with the bidder/manufacturer, duly signed and stamped on each page in original, if applicable as per Annexure- A (BDS); and</w:t>
            </w:r>
            <w:r w:rsidRPr="00AA176D">
              <w:rPr>
                <w:rFonts w:ascii="Arial" w:hAnsi="Arial" w:cs="Arial"/>
                <w:sz w:val="20"/>
                <w:szCs w:val="20"/>
              </w:rPr>
              <w:br/>
              <w:t>(vii) Any other document further specified in the BDS duly signed and stamped on each page.</w:t>
            </w:r>
            <w:r w:rsidRPr="00AA176D">
              <w:rPr>
                <w:rFonts w:ascii="Arial" w:hAnsi="Arial" w:cs="Arial"/>
                <w:sz w:val="20"/>
                <w:szCs w:val="20"/>
              </w:rPr>
              <w:br/>
              <w:t>Bidder shall note that no document is required to be submitted as part of Second envelope in Hard Copy.</w:t>
            </w:r>
          </w:p>
        </w:tc>
        <w:tc>
          <w:tcPr>
            <w:tcW w:w="3164" w:type="dxa"/>
          </w:tcPr>
          <w:p w14:paraId="4866E647" w14:textId="4F636829" w:rsidR="00BA17B4" w:rsidRPr="00AA176D" w:rsidRDefault="00BA17B4" w:rsidP="00BA17B4">
            <w:pPr>
              <w:rPr>
                <w:sz w:val="18"/>
                <w:szCs w:val="18"/>
              </w:rPr>
            </w:pPr>
            <w:r w:rsidRPr="00AA176D">
              <w:rPr>
                <w:rFonts w:ascii="Arial" w:hAnsi="Arial" w:cs="Arial"/>
                <w:sz w:val="20"/>
                <w:szCs w:val="20"/>
              </w:rPr>
              <w:t>We understand that only following documents shall be submitted in Originals hard copy within 2 working days after the last date of the bid submission.;</w:t>
            </w:r>
            <w:r w:rsidRPr="00AA176D">
              <w:rPr>
                <w:rFonts w:ascii="Arial" w:hAnsi="Arial" w:cs="Arial"/>
                <w:sz w:val="20"/>
                <w:szCs w:val="20"/>
              </w:rPr>
              <w:br/>
              <w:t>(i) DD or Online Payment Acknowledgement towards Bid document</w:t>
            </w:r>
            <w:r w:rsidRPr="00AA176D">
              <w:rPr>
                <w:rFonts w:ascii="Arial" w:hAnsi="Arial" w:cs="Arial"/>
                <w:sz w:val="20"/>
                <w:szCs w:val="20"/>
              </w:rPr>
              <w:br/>
              <w:t xml:space="preserve">(ii) Bid Security </w:t>
            </w:r>
            <w:r w:rsidRPr="00AA176D">
              <w:rPr>
                <w:rFonts w:ascii="Arial" w:hAnsi="Arial" w:cs="Arial"/>
                <w:sz w:val="20"/>
                <w:szCs w:val="20"/>
              </w:rPr>
              <w:br/>
              <w:t xml:space="preserve">(iii) Integrity Pact (in Original) </w:t>
            </w:r>
            <w:r w:rsidRPr="00AA176D">
              <w:rPr>
                <w:rFonts w:ascii="Arial" w:hAnsi="Arial" w:cs="Arial"/>
                <w:sz w:val="20"/>
                <w:szCs w:val="20"/>
              </w:rPr>
              <w:br/>
              <w:t>(iv) Power of Attorney</w:t>
            </w:r>
            <w:r w:rsidRPr="00AA176D">
              <w:rPr>
                <w:rFonts w:ascii="Arial" w:hAnsi="Arial" w:cs="Arial"/>
                <w:sz w:val="20"/>
                <w:szCs w:val="20"/>
              </w:rPr>
              <w:br/>
              <w:t>(v) In case of Bid from Joint Venture, the Joint Venture Agreement &amp; Power of Attorney of Joint Venture Agreement, both in original</w:t>
            </w:r>
            <w:r w:rsidRPr="00AA176D">
              <w:rPr>
                <w:rFonts w:ascii="Arial" w:hAnsi="Arial" w:cs="Arial"/>
                <w:sz w:val="20"/>
                <w:szCs w:val="20"/>
              </w:rPr>
              <w:br/>
              <w:t>(vi) Bidders shall also submit Joint Deed of Undertaking by the collaborator along with the bidder/manufacturer, duly signed and stamped on each page in original, if applicable as per Annexure- A (BDS); and</w:t>
            </w:r>
            <w:r w:rsidRPr="00AA176D">
              <w:rPr>
                <w:rFonts w:ascii="Arial" w:hAnsi="Arial" w:cs="Arial"/>
                <w:sz w:val="20"/>
                <w:szCs w:val="20"/>
              </w:rPr>
              <w:br/>
            </w:r>
            <w:r w:rsidRPr="00AA176D">
              <w:rPr>
                <w:rFonts w:ascii="Arial" w:hAnsi="Arial" w:cs="Arial"/>
                <w:sz w:val="20"/>
                <w:szCs w:val="20"/>
              </w:rPr>
              <w:br/>
              <w:t>Please confirm.</w:t>
            </w:r>
            <w:r w:rsidRPr="00AA176D">
              <w:rPr>
                <w:rFonts w:ascii="Arial" w:hAnsi="Arial" w:cs="Arial"/>
                <w:sz w:val="20"/>
                <w:szCs w:val="20"/>
              </w:rPr>
              <w:br/>
              <w:t>Further we understand that there is no need of submitting completed technical bid in Hard copy except above mentioned. Please Confirm.</w:t>
            </w:r>
          </w:p>
        </w:tc>
        <w:tc>
          <w:tcPr>
            <w:tcW w:w="3049" w:type="dxa"/>
          </w:tcPr>
          <w:p w14:paraId="2E9D027E" w14:textId="6D46C849" w:rsidR="00BA17B4" w:rsidRPr="00AA176D" w:rsidRDefault="00F254A8" w:rsidP="00BA17B4">
            <w:pPr>
              <w:rPr>
                <w:sz w:val="18"/>
                <w:szCs w:val="18"/>
              </w:rPr>
            </w:pPr>
            <w:r w:rsidRPr="00AA176D">
              <w:rPr>
                <w:rFonts w:ascii="Arial" w:hAnsi="Arial" w:cs="Arial"/>
                <w:sz w:val="20"/>
                <w:szCs w:val="20"/>
              </w:rPr>
              <w:t xml:space="preserve">As part of hard copy part of bids, bidders are required to submit the documents listed as per ITB/BDS 11.3 </w:t>
            </w:r>
          </w:p>
        </w:tc>
      </w:tr>
      <w:tr w:rsidR="00C24079" w:rsidRPr="00AA176D" w14:paraId="685866B7" w14:textId="77777777" w:rsidTr="00EF4DE8">
        <w:tc>
          <w:tcPr>
            <w:tcW w:w="697" w:type="dxa"/>
          </w:tcPr>
          <w:p w14:paraId="4DAC41F9" w14:textId="0D9D2471" w:rsidR="00BA17B4" w:rsidRPr="00AA176D" w:rsidRDefault="00BA17B4" w:rsidP="00BA17B4">
            <w:pPr>
              <w:pStyle w:val="ListParagraph"/>
              <w:numPr>
                <w:ilvl w:val="0"/>
                <w:numId w:val="3"/>
              </w:numPr>
              <w:ind w:left="337" w:right="-16"/>
              <w:rPr>
                <w:sz w:val="18"/>
                <w:szCs w:val="18"/>
              </w:rPr>
            </w:pPr>
          </w:p>
        </w:tc>
        <w:tc>
          <w:tcPr>
            <w:tcW w:w="2711" w:type="dxa"/>
          </w:tcPr>
          <w:p w14:paraId="646BC0C7" w14:textId="0B3CDFE0" w:rsidR="00BA17B4" w:rsidRPr="00AA176D" w:rsidRDefault="00BA17B4" w:rsidP="00BA17B4">
            <w:pPr>
              <w:rPr>
                <w:sz w:val="18"/>
                <w:szCs w:val="18"/>
              </w:rPr>
            </w:pPr>
            <w:r w:rsidRPr="00AA176D">
              <w:rPr>
                <w:rFonts w:ascii="Arial" w:hAnsi="Arial" w:cs="Arial"/>
                <w:sz w:val="20"/>
                <w:szCs w:val="20"/>
              </w:rPr>
              <w:t>BDS/ITB 18.1</w:t>
            </w:r>
          </w:p>
        </w:tc>
        <w:tc>
          <w:tcPr>
            <w:tcW w:w="4364" w:type="dxa"/>
          </w:tcPr>
          <w:p w14:paraId="14CF6B89" w14:textId="39653C62" w:rsidR="00BA17B4" w:rsidRPr="00AA176D" w:rsidRDefault="00BA17B4" w:rsidP="00BA17B4">
            <w:pPr>
              <w:rPr>
                <w:sz w:val="18"/>
                <w:szCs w:val="18"/>
              </w:rPr>
            </w:pPr>
            <w:r w:rsidRPr="00AA176D">
              <w:rPr>
                <w:rFonts w:ascii="Arial" w:hAnsi="Arial" w:cs="Arial"/>
                <w:sz w:val="20"/>
                <w:szCs w:val="20"/>
              </w:rPr>
              <w:t>A Bid Security shall be required. The amount of the Bid Security shall be as specified in Table A of Section-I (RFB) of the respective package.</w:t>
            </w:r>
          </w:p>
        </w:tc>
        <w:tc>
          <w:tcPr>
            <w:tcW w:w="3164" w:type="dxa"/>
          </w:tcPr>
          <w:p w14:paraId="745D270E" w14:textId="7BCA4DAA" w:rsidR="00BA17B4" w:rsidRPr="00AA176D" w:rsidRDefault="00BA17B4" w:rsidP="00BA17B4">
            <w:pPr>
              <w:rPr>
                <w:sz w:val="18"/>
                <w:szCs w:val="18"/>
              </w:rPr>
            </w:pPr>
            <w:r w:rsidRPr="00AA176D">
              <w:rPr>
                <w:rFonts w:ascii="Arial" w:hAnsi="Arial" w:cs="Arial"/>
                <w:sz w:val="20"/>
                <w:szCs w:val="20"/>
              </w:rPr>
              <w:t>Please provide the Bank account details for SFMS;</w:t>
            </w:r>
            <w:r w:rsidRPr="00AA176D">
              <w:rPr>
                <w:rFonts w:ascii="Arial" w:hAnsi="Arial" w:cs="Arial"/>
                <w:sz w:val="20"/>
                <w:szCs w:val="20"/>
              </w:rPr>
              <w:br/>
              <w:t>i) Bank Name:</w:t>
            </w:r>
            <w:r w:rsidRPr="00AA176D">
              <w:rPr>
                <w:rFonts w:ascii="Arial" w:hAnsi="Arial" w:cs="Arial"/>
                <w:sz w:val="20"/>
                <w:szCs w:val="20"/>
              </w:rPr>
              <w:br/>
              <w:t xml:space="preserve">ii) Account number:   </w:t>
            </w:r>
            <w:r w:rsidRPr="00AA176D">
              <w:rPr>
                <w:rFonts w:ascii="Arial" w:hAnsi="Arial" w:cs="Arial"/>
                <w:sz w:val="20"/>
                <w:szCs w:val="20"/>
              </w:rPr>
              <w:br/>
              <w:t>iii) IFSC Code:</w:t>
            </w:r>
          </w:p>
        </w:tc>
        <w:tc>
          <w:tcPr>
            <w:tcW w:w="3049" w:type="dxa"/>
          </w:tcPr>
          <w:p w14:paraId="34B03E72" w14:textId="482A0947" w:rsidR="00BA17B4" w:rsidRPr="00AA176D" w:rsidRDefault="00F254A8" w:rsidP="00BA17B4">
            <w:pPr>
              <w:rPr>
                <w:sz w:val="18"/>
                <w:szCs w:val="18"/>
              </w:rPr>
            </w:pPr>
            <w:r w:rsidRPr="00AA176D">
              <w:rPr>
                <w:rFonts w:ascii="Arial" w:hAnsi="Arial" w:cs="Arial"/>
                <w:sz w:val="20"/>
                <w:szCs w:val="20"/>
              </w:rPr>
              <w:t>Please refer Amendment-2 to the Bidding Documents</w:t>
            </w:r>
          </w:p>
        </w:tc>
      </w:tr>
      <w:tr w:rsidR="00C24079" w:rsidRPr="00AA176D" w14:paraId="2CC6ADA1" w14:textId="77777777" w:rsidTr="00EF4DE8">
        <w:tc>
          <w:tcPr>
            <w:tcW w:w="697" w:type="dxa"/>
          </w:tcPr>
          <w:p w14:paraId="22696960" w14:textId="608BB494" w:rsidR="00BA17B4" w:rsidRPr="00AA176D" w:rsidRDefault="00BA17B4" w:rsidP="00BA17B4">
            <w:pPr>
              <w:pStyle w:val="ListParagraph"/>
              <w:numPr>
                <w:ilvl w:val="0"/>
                <w:numId w:val="3"/>
              </w:numPr>
              <w:ind w:left="337" w:right="-16"/>
              <w:rPr>
                <w:sz w:val="18"/>
                <w:szCs w:val="18"/>
              </w:rPr>
            </w:pPr>
          </w:p>
        </w:tc>
        <w:tc>
          <w:tcPr>
            <w:tcW w:w="2711" w:type="dxa"/>
          </w:tcPr>
          <w:p w14:paraId="40FC5B1F" w14:textId="3A47F32B" w:rsidR="00BA17B4" w:rsidRPr="00AA176D" w:rsidRDefault="00BA17B4" w:rsidP="00BA17B4">
            <w:pPr>
              <w:rPr>
                <w:sz w:val="18"/>
                <w:szCs w:val="18"/>
              </w:rPr>
            </w:pPr>
            <w:r w:rsidRPr="00AA176D">
              <w:rPr>
                <w:rFonts w:ascii="Arial" w:hAnsi="Arial" w:cs="Arial"/>
                <w:sz w:val="20"/>
                <w:szCs w:val="20"/>
              </w:rPr>
              <w:t>Part 1 - Bidding Procedures and Requirements</w:t>
            </w:r>
          </w:p>
        </w:tc>
        <w:tc>
          <w:tcPr>
            <w:tcW w:w="4364" w:type="dxa"/>
          </w:tcPr>
          <w:p w14:paraId="2C408689" w14:textId="75489441" w:rsidR="00BA17B4" w:rsidRPr="00AA176D" w:rsidRDefault="00BA17B4" w:rsidP="00BA17B4">
            <w:pPr>
              <w:rPr>
                <w:sz w:val="18"/>
                <w:szCs w:val="18"/>
              </w:rPr>
            </w:pPr>
            <w:r w:rsidRPr="00AA176D">
              <w:rPr>
                <w:rFonts w:ascii="Arial" w:hAnsi="Arial" w:cs="Arial"/>
                <w:sz w:val="20"/>
                <w:szCs w:val="20"/>
              </w:rPr>
              <w:t>18 (Eighteen) Months from the Effective Date of the Contract</w:t>
            </w:r>
          </w:p>
        </w:tc>
        <w:tc>
          <w:tcPr>
            <w:tcW w:w="3164" w:type="dxa"/>
          </w:tcPr>
          <w:p w14:paraId="4275FA2E" w14:textId="7C6C876F" w:rsidR="00BA17B4" w:rsidRPr="00AA176D" w:rsidRDefault="00BA17B4" w:rsidP="00BA17B4">
            <w:pPr>
              <w:rPr>
                <w:sz w:val="18"/>
                <w:szCs w:val="18"/>
              </w:rPr>
            </w:pPr>
            <w:r w:rsidRPr="00AA176D">
              <w:rPr>
                <w:rFonts w:ascii="Arial" w:hAnsi="Arial" w:cs="Arial"/>
                <w:sz w:val="20"/>
                <w:szCs w:val="20"/>
              </w:rPr>
              <w:t xml:space="preserve">We understand that as per standard SBD of the REC the Contract Time Schedule is </w:t>
            </w:r>
            <w:r w:rsidRPr="00AA176D">
              <w:rPr>
                <w:rFonts w:ascii="Arial" w:hAnsi="Arial" w:cs="Arial"/>
                <w:sz w:val="20"/>
                <w:szCs w:val="20"/>
              </w:rPr>
              <w:br w:type="page"/>
              <w:t xml:space="preserve">24 Months from the effective date of </w:t>
            </w:r>
            <w:r w:rsidRPr="00AA176D">
              <w:rPr>
                <w:rFonts w:ascii="Arial" w:hAnsi="Arial" w:cs="Arial"/>
                <w:sz w:val="20"/>
                <w:szCs w:val="20"/>
              </w:rPr>
              <w:lastRenderedPageBreak/>
              <w:t>Contract.</w:t>
            </w:r>
            <w:r w:rsidRPr="00AA176D">
              <w:rPr>
                <w:rFonts w:ascii="Arial" w:hAnsi="Arial" w:cs="Arial"/>
                <w:sz w:val="20"/>
                <w:szCs w:val="20"/>
              </w:rPr>
              <w:br w:type="page"/>
            </w:r>
            <w:r w:rsidRPr="00AA176D">
              <w:rPr>
                <w:rFonts w:ascii="Arial" w:hAnsi="Arial" w:cs="Arial"/>
                <w:sz w:val="20"/>
                <w:szCs w:val="20"/>
              </w:rPr>
              <w:br w:type="page"/>
              <w:t>Please amend the time schedule to 24 Months instead 18 months based on the above reference. Further the terrain, where the work to executed is very tough and challenging, thus 18 months completion period is insufficient.</w:t>
            </w:r>
          </w:p>
        </w:tc>
        <w:tc>
          <w:tcPr>
            <w:tcW w:w="3049" w:type="dxa"/>
          </w:tcPr>
          <w:p w14:paraId="6A94970C" w14:textId="1D67C5AE" w:rsidR="00BA17B4" w:rsidRPr="00AA176D" w:rsidRDefault="00F254A8" w:rsidP="00BA17B4">
            <w:pPr>
              <w:ind w:right="84"/>
              <w:jc w:val="both"/>
              <w:rPr>
                <w:rFonts w:ascii="Arial" w:hAnsi="Arial" w:cs="Arial"/>
                <w:sz w:val="20"/>
                <w:szCs w:val="20"/>
              </w:rPr>
            </w:pPr>
            <w:r w:rsidRPr="00AA176D">
              <w:rPr>
                <w:rFonts w:ascii="Arial" w:hAnsi="Arial" w:cs="Arial"/>
                <w:sz w:val="20"/>
                <w:szCs w:val="20"/>
              </w:rPr>
              <w:lastRenderedPageBreak/>
              <w:t>The provision of bidding document shall prevail</w:t>
            </w:r>
          </w:p>
          <w:p w14:paraId="430B8A55" w14:textId="77777777" w:rsidR="00BA17B4" w:rsidRPr="00AA176D" w:rsidRDefault="00BA17B4" w:rsidP="00BA17B4">
            <w:pPr>
              <w:rPr>
                <w:sz w:val="18"/>
                <w:szCs w:val="18"/>
              </w:rPr>
            </w:pPr>
          </w:p>
        </w:tc>
      </w:tr>
      <w:tr w:rsidR="00A34ACA" w:rsidRPr="00AA176D" w14:paraId="70EC5B39" w14:textId="77777777" w:rsidTr="007974DD">
        <w:trPr>
          <w:trHeight w:val="2380"/>
        </w:trPr>
        <w:tc>
          <w:tcPr>
            <w:tcW w:w="697" w:type="dxa"/>
            <w:vMerge w:val="restart"/>
          </w:tcPr>
          <w:p w14:paraId="5CFFCFA8" w14:textId="6A9B6E13" w:rsidR="00A34ACA" w:rsidRPr="00AA176D" w:rsidRDefault="00A34ACA" w:rsidP="00A34ACA">
            <w:pPr>
              <w:pStyle w:val="ListParagraph"/>
              <w:numPr>
                <w:ilvl w:val="0"/>
                <w:numId w:val="3"/>
              </w:numPr>
              <w:ind w:left="337" w:right="-16"/>
              <w:rPr>
                <w:sz w:val="18"/>
                <w:szCs w:val="18"/>
              </w:rPr>
            </w:pPr>
          </w:p>
        </w:tc>
        <w:tc>
          <w:tcPr>
            <w:tcW w:w="2711" w:type="dxa"/>
            <w:vMerge w:val="restart"/>
          </w:tcPr>
          <w:p w14:paraId="5CCE3586" w14:textId="28E53F8B" w:rsidR="00A34ACA" w:rsidRPr="00AA176D" w:rsidRDefault="00A34ACA" w:rsidP="00A34ACA">
            <w:pPr>
              <w:rPr>
                <w:sz w:val="18"/>
                <w:szCs w:val="18"/>
              </w:rPr>
            </w:pPr>
            <w:r w:rsidRPr="00AA176D">
              <w:rPr>
                <w:rFonts w:ascii="Arial" w:hAnsi="Arial" w:cs="Arial"/>
                <w:sz w:val="20"/>
                <w:szCs w:val="20"/>
              </w:rPr>
              <w:t>Appendix-2, Payment Terms</w:t>
            </w:r>
          </w:p>
        </w:tc>
        <w:tc>
          <w:tcPr>
            <w:tcW w:w="4364" w:type="dxa"/>
          </w:tcPr>
          <w:p w14:paraId="6DE8392F" w14:textId="281A2DAC" w:rsidR="00A34ACA" w:rsidRPr="00AA176D" w:rsidRDefault="00A34ACA" w:rsidP="00A34ACA">
            <w:pPr>
              <w:rPr>
                <w:sz w:val="18"/>
                <w:szCs w:val="18"/>
              </w:rPr>
            </w:pPr>
            <w:r w:rsidRPr="00AA176D">
              <w:rPr>
                <w:rFonts w:ascii="Arial" w:hAnsi="Arial" w:cs="Arial"/>
                <w:sz w:val="20"/>
                <w:szCs w:val="20"/>
              </w:rPr>
              <w:t>i. Under the Supply of Plant Contract (Contract Part I), initial interest bearing adjustable Advance of 15% of</w:t>
            </w:r>
            <w:r w:rsidRPr="00AA176D">
              <w:rPr>
                <w:rFonts w:ascii="Arial" w:hAnsi="Arial" w:cs="Arial"/>
                <w:b/>
                <w:bCs/>
                <w:sz w:val="20"/>
                <w:szCs w:val="20"/>
              </w:rPr>
              <w:t xml:space="preserve"> Contract Price</w:t>
            </w:r>
            <w:r w:rsidRPr="00AA176D">
              <w:rPr>
                <w:rFonts w:ascii="Arial" w:hAnsi="Arial" w:cs="Arial"/>
                <w:sz w:val="20"/>
                <w:szCs w:val="20"/>
              </w:rPr>
              <w:t xml:space="preserve"> for Contract Part I shall be released in 2 (two)installments each of 7.5% of the Contract Price for Contract Part I.</w:t>
            </w:r>
          </w:p>
        </w:tc>
        <w:tc>
          <w:tcPr>
            <w:tcW w:w="3164" w:type="dxa"/>
            <w:vMerge w:val="restart"/>
          </w:tcPr>
          <w:p w14:paraId="4E2C6EEE" w14:textId="31899BDE" w:rsidR="00A34ACA" w:rsidRPr="00AA176D" w:rsidRDefault="00A34ACA" w:rsidP="00A34ACA">
            <w:pPr>
              <w:rPr>
                <w:sz w:val="18"/>
                <w:szCs w:val="18"/>
              </w:rPr>
            </w:pPr>
            <w:r w:rsidRPr="00AA176D">
              <w:rPr>
                <w:rFonts w:ascii="Arial" w:hAnsi="Arial" w:cs="Arial"/>
                <w:sz w:val="20"/>
                <w:szCs w:val="20"/>
              </w:rPr>
              <w:t>The clauses are found contradictory. Please clarify whether advance shall be paid on  Ex-Work Price component or Contract price (Contract -I).</w:t>
            </w:r>
            <w:r w:rsidRPr="00AA176D">
              <w:rPr>
                <w:rFonts w:ascii="Arial" w:hAnsi="Arial" w:cs="Arial"/>
                <w:sz w:val="20"/>
                <w:szCs w:val="20"/>
              </w:rPr>
              <w:br/>
            </w:r>
            <w:r w:rsidRPr="00AA176D">
              <w:rPr>
                <w:rFonts w:ascii="Arial" w:hAnsi="Arial" w:cs="Arial"/>
                <w:sz w:val="20"/>
                <w:szCs w:val="20"/>
              </w:rPr>
              <w:br/>
              <w:t>The Contract price is sum of Ex-Works+GST. So please clarify the 15% advance shall be paid including GST or Excluding GST.</w:t>
            </w:r>
          </w:p>
          <w:p w14:paraId="72094F61" w14:textId="77777777" w:rsidR="00A34ACA" w:rsidRPr="00AA176D" w:rsidRDefault="00A34ACA" w:rsidP="00A34ACA">
            <w:pPr>
              <w:rPr>
                <w:sz w:val="18"/>
                <w:szCs w:val="18"/>
              </w:rPr>
            </w:pPr>
          </w:p>
          <w:p w14:paraId="00E6A24F" w14:textId="19A88BD6" w:rsidR="00A34ACA" w:rsidRPr="00AA176D" w:rsidRDefault="00A34ACA" w:rsidP="00A34ACA">
            <w:pPr>
              <w:rPr>
                <w:sz w:val="18"/>
                <w:szCs w:val="18"/>
              </w:rPr>
            </w:pPr>
          </w:p>
        </w:tc>
        <w:tc>
          <w:tcPr>
            <w:tcW w:w="3049" w:type="dxa"/>
            <w:vMerge w:val="restart"/>
          </w:tcPr>
          <w:p w14:paraId="2F035B67" w14:textId="77777777" w:rsidR="00F254A8" w:rsidRPr="00AA176D" w:rsidRDefault="00F254A8" w:rsidP="00F254A8">
            <w:pPr>
              <w:ind w:right="84"/>
              <w:jc w:val="both"/>
              <w:rPr>
                <w:rFonts w:ascii="Arial" w:hAnsi="Arial" w:cs="Arial"/>
                <w:sz w:val="20"/>
                <w:szCs w:val="20"/>
              </w:rPr>
            </w:pPr>
            <w:r w:rsidRPr="00AA176D">
              <w:rPr>
                <w:rFonts w:ascii="Arial" w:hAnsi="Arial" w:cs="Arial"/>
                <w:sz w:val="20"/>
                <w:szCs w:val="20"/>
              </w:rPr>
              <w:t>The provision of bidding document shall prevail</w:t>
            </w:r>
          </w:p>
          <w:p w14:paraId="2AED6946" w14:textId="77777777" w:rsidR="00A34ACA" w:rsidRPr="00AA176D" w:rsidRDefault="00A34ACA" w:rsidP="00A34ACA">
            <w:pPr>
              <w:rPr>
                <w:sz w:val="18"/>
                <w:szCs w:val="18"/>
              </w:rPr>
            </w:pPr>
          </w:p>
        </w:tc>
      </w:tr>
      <w:tr w:rsidR="00A34ACA" w:rsidRPr="00AA176D" w14:paraId="0CC890AD" w14:textId="77777777" w:rsidTr="00EF4DE8">
        <w:trPr>
          <w:trHeight w:val="1578"/>
        </w:trPr>
        <w:tc>
          <w:tcPr>
            <w:tcW w:w="697" w:type="dxa"/>
            <w:vMerge/>
          </w:tcPr>
          <w:p w14:paraId="0EAAC65A" w14:textId="77777777" w:rsidR="00A34ACA" w:rsidRPr="00AA176D" w:rsidRDefault="00A34ACA" w:rsidP="00A34ACA">
            <w:pPr>
              <w:pStyle w:val="ListParagraph"/>
              <w:numPr>
                <w:ilvl w:val="0"/>
                <w:numId w:val="3"/>
              </w:numPr>
              <w:ind w:left="337" w:right="-16"/>
              <w:rPr>
                <w:sz w:val="18"/>
                <w:szCs w:val="18"/>
              </w:rPr>
            </w:pPr>
          </w:p>
        </w:tc>
        <w:tc>
          <w:tcPr>
            <w:tcW w:w="2711" w:type="dxa"/>
            <w:vMerge/>
          </w:tcPr>
          <w:p w14:paraId="4888254A" w14:textId="77777777" w:rsidR="00A34ACA" w:rsidRPr="00AA176D" w:rsidRDefault="00A34ACA" w:rsidP="00A34ACA">
            <w:pPr>
              <w:rPr>
                <w:rFonts w:ascii="Arial" w:hAnsi="Arial" w:cs="Arial"/>
                <w:sz w:val="20"/>
                <w:szCs w:val="20"/>
              </w:rPr>
            </w:pPr>
          </w:p>
        </w:tc>
        <w:tc>
          <w:tcPr>
            <w:tcW w:w="4364" w:type="dxa"/>
          </w:tcPr>
          <w:p w14:paraId="2A0B635F" w14:textId="72795AF0" w:rsidR="00A34ACA" w:rsidRPr="00AA176D" w:rsidRDefault="00A34ACA" w:rsidP="00A34ACA">
            <w:pPr>
              <w:rPr>
                <w:rFonts w:ascii="Arial" w:hAnsi="Arial" w:cs="Arial"/>
                <w:sz w:val="20"/>
                <w:szCs w:val="20"/>
              </w:rPr>
            </w:pPr>
            <w:r w:rsidRPr="00AA176D">
              <w:rPr>
                <w:rFonts w:ascii="Arial" w:hAnsi="Arial" w:cs="Arial"/>
                <w:sz w:val="20"/>
                <w:szCs w:val="20"/>
              </w:rPr>
              <w:t xml:space="preserve">The bidder must utilize first advance installment of 7.5% of </w:t>
            </w:r>
            <w:r w:rsidRPr="00AA176D">
              <w:rPr>
                <w:rFonts w:ascii="Arial" w:hAnsi="Arial" w:cs="Arial"/>
                <w:b/>
                <w:bCs/>
                <w:sz w:val="20"/>
                <w:szCs w:val="20"/>
              </w:rPr>
              <w:t>ex-works supply</w:t>
            </w:r>
            <w:r w:rsidRPr="00AA176D">
              <w:rPr>
                <w:rFonts w:ascii="Arial" w:hAnsi="Arial" w:cs="Arial"/>
                <w:sz w:val="20"/>
                <w:szCs w:val="20"/>
              </w:rPr>
              <w:t xml:space="preserve"> component before requesting for second advance installment. Second installment of 7.5% shall be released on submission of Contractor’s invoice</w:t>
            </w:r>
            <w:r w:rsidR="007974DD" w:rsidRPr="00AA176D">
              <w:rPr>
                <w:rFonts w:ascii="Arial" w:hAnsi="Arial" w:cs="Arial"/>
                <w:sz w:val="20"/>
                <w:szCs w:val="20"/>
              </w:rPr>
              <w:t>.</w:t>
            </w:r>
          </w:p>
        </w:tc>
        <w:tc>
          <w:tcPr>
            <w:tcW w:w="3164" w:type="dxa"/>
            <w:vMerge/>
          </w:tcPr>
          <w:p w14:paraId="11F00509" w14:textId="77777777" w:rsidR="00A34ACA" w:rsidRPr="00AA176D" w:rsidRDefault="00A34ACA" w:rsidP="00A34ACA">
            <w:pPr>
              <w:rPr>
                <w:rFonts w:ascii="Arial" w:hAnsi="Arial" w:cs="Arial"/>
                <w:sz w:val="20"/>
                <w:szCs w:val="20"/>
              </w:rPr>
            </w:pPr>
          </w:p>
        </w:tc>
        <w:tc>
          <w:tcPr>
            <w:tcW w:w="3049" w:type="dxa"/>
            <w:vMerge/>
          </w:tcPr>
          <w:p w14:paraId="3FFDF5B9" w14:textId="77777777" w:rsidR="00A34ACA" w:rsidRPr="00AA176D" w:rsidRDefault="00A34ACA" w:rsidP="00A34ACA">
            <w:pPr>
              <w:ind w:right="84"/>
              <w:jc w:val="both"/>
              <w:rPr>
                <w:rFonts w:ascii="Arial" w:hAnsi="Arial" w:cs="Arial"/>
                <w:sz w:val="20"/>
                <w:szCs w:val="20"/>
              </w:rPr>
            </w:pPr>
          </w:p>
        </w:tc>
      </w:tr>
      <w:tr w:rsidR="00C24079" w:rsidRPr="00AA176D" w14:paraId="503F980F" w14:textId="77777777" w:rsidTr="00EF4DE8">
        <w:tc>
          <w:tcPr>
            <w:tcW w:w="697" w:type="dxa"/>
          </w:tcPr>
          <w:p w14:paraId="36749946" w14:textId="77777777" w:rsidR="00BA17B4" w:rsidRPr="00AA176D" w:rsidRDefault="00BA17B4" w:rsidP="00BA17B4">
            <w:pPr>
              <w:pStyle w:val="ListParagraph"/>
              <w:numPr>
                <w:ilvl w:val="0"/>
                <w:numId w:val="3"/>
              </w:numPr>
              <w:ind w:left="337" w:right="-16"/>
              <w:rPr>
                <w:sz w:val="18"/>
                <w:szCs w:val="18"/>
              </w:rPr>
            </w:pPr>
          </w:p>
        </w:tc>
        <w:tc>
          <w:tcPr>
            <w:tcW w:w="2711" w:type="dxa"/>
          </w:tcPr>
          <w:p w14:paraId="3228E287" w14:textId="392BCA1E" w:rsidR="00BA17B4" w:rsidRPr="00AA176D" w:rsidRDefault="00BA17B4" w:rsidP="00BA17B4">
            <w:pPr>
              <w:rPr>
                <w:sz w:val="18"/>
                <w:szCs w:val="18"/>
              </w:rPr>
            </w:pPr>
            <w:r w:rsidRPr="00AA176D">
              <w:rPr>
                <w:rFonts w:ascii="Arial" w:hAnsi="Arial" w:cs="Arial"/>
                <w:sz w:val="20"/>
                <w:szCs w:val="20"/>
              </w:rPr>
              <w:t>Appendix-2, Payment Terms</w:t>
            </w:r>
          </w:p>
        </w:tc>
        <w:tc>
          <w:tcPr>
            <w:tcW w:w="4364" w:type="dxa"/>
          </w:tcPr>
          <w:p w14:paraId="6587358C" w14:textId="723A689F" w:rsidR="00BA17B4" w:rsidRPr="00AA176D" w:rsidRDefault="00BA17B4" w:rsidP="00BA17B4">
            <w:pPr>
              <w:rPr>
                <w:sz w:val="18"/>
                <w:szCs w:val="18"/>
              </w:rPr>
            </w:pPr>
            <w:r w:rsidRPr="00AA176D">
              <w:rPr>
                <w:rFonts w:ascii="Arial" w:hAnsi="Arial" w:cs="Arial"/>
                <w:sz w:val="20"/>
                <w:szCs w:val="20"/>
              </w:rPr>
              <w:t>3. Progressive payments (Erection):</w:t>
            </w:r>
            <w:r w:rsidRPr="00AA176D">
              <w:rPr>
                <w:rFonts w:ascii="Arial" w:hAnsi="Arial" w:cs="Arial"/>
                <w:sz w:val="20"/>
                <w:szCs w:val="20"/>
              </w:rPr>
              <w:br/>
              <w:t>3.1. First Installment (90%) : Ninety percent (90%) payments against Erection contracts shall be paid on erection, testing and commissioning of works and on submission of relevant documents indicated herein under:</w:t>
            </w:r>
          </w:p>
        </w:tc>
        <w:tc>
          <w:tcPr>
            <w:tcW w:w="3164" w:type="dxa"/>
          </w:tcPr>
          <w:p w14:paraId="0F1E3A44" w14:textId="533DBEDC" w:rsidR="00BA17B4" w:rsidRPr="00AA176D" w:rsidRDefault="00BA17B4" w:rsidP="00BA17B4">
            <w:pPr>
              <w:rPr>
                <w:sz w:val="18"/>
                <w:szCs w:val="18"/>
              </w:rPr>
            </w:pPr>
            <w:r w:rsidRPr="00AA176D">
              <w:rPr>
                <w:rFonts w:ascii="Arial" w:hAnsi="Arial" w:cs="Arial"/>
                <w:sz w:val="20"/>
                <w:szCs w:val="20"/>
              </w:rPr>
              <w:t>There is no clarity about payment of GST@18% while making this payment.</w:t>
            </w:r>
            <w:r w:rsidRPr="00AA176D">
              <w:rPr>
                <w:rFonts w:ascii="Arial" w:hAnsi="Arial" w:cs="Arial"/>
                <w:sz w:val="20"/>
                <w:szCs w:val="20"/>
              </w:rPr>
              <w:br/>
            </w:r>
            <w:r w:rsidRPr="00AA176D">
              <w:rPr>
                <w:rFonts w:ascii="Arial" w:hAnsi="Arial" w:cs="Arial"/>
                <w:sz w:val="20"/>
                <w:szCs w:val="20"/>
              </w:rPr>
              <w:br/>
              <w:t>Please clarify whether 100% GST is paid while making of 90% Progressive payments (Erection).</w:t>
            </w:r>
          </w:p>
        </w:tc>
        <w:tc>
          <w:tcPr>
            <w:tcW w:w="3049" w:type="dxa"/>
          </w:tcPr>
          <w:p w14:paraId="2ED654A9" w14:textId="77777777" w:rsidR="00F254A8" w:rsidRPr="00AA176D" w:rsidRDefault="00F254A8" w:rsidP="00F254A8">
            <w:pPr>
              <w:ind w:right="84"/>
              <w:jc w:val="both"/>
              <w:rPr>
                <w:rFonts w:ascii="Arial" w:hAnsi="Arial" w:cs="Arial"/>
                <w:sz w:val="20"/>
                <w:szCs w:val="20"/>
              </w:rPr>
            </w:pPr>
            <w:r w:rsidRPr="00AA176D">
              <w:rPr>
                <w:rFonts w:ascii="Arial" w:hAnsi="Arial" w:cs="Arial"/>
                <w:sz w:val="20"/>
                <w:szCs w:val="20"/>
              </w:rPr>
              <w:t>The provision of bidding document shall prevail</w:t>
            </w:r>
          </w:p>
          <w:p w14:paraId="7511095A" w14:textId="77777777" w:rsidR="00BA17B4" w:rsidRPr="00AA176D" w:rsidRDefault="00BA17B4" w:rsidP="00BA17B4">
            <w:pPr>
              <w:rPr>
                <w:sz w:val="18"/>
                <w:szCs w:val="18"/>
              </w:rPr>
            </w:pPr>
          </w:p>
          <w:p w14:paraId="132AD51F" w14:textId="77777777" w:rsidR="00A34ACA" w:rsidRPr="00AA176D" w:rsidRDefault="00A34ACA" w:rsidP="00BA17B4">
            <w:pPr>
              <w:rPr>
                <w:sz w:val="18"/>
                <w:szCs w:val="18"/>
              </w:rPr>
            </w:pPr>
          </w:p>
          <w:p w14:paraId="1ABBB596" w14:textId="77777777" w:rsidR="00A34ACA" w:rsidRPr="00AA176D" w:rsidRDefault="00A34ACA" w:rsidP="00BA17B4">
            <w:pPr>
              <w:rPr>
                <w:sz w:val="18"/>
                <w:szCs w:val="18"/>
              </w:rPr>
            </w:pPr>
          </w:p>
          <w:p w14:paraId="15AE0697" w14:textId="6D3EBBE8" w:rsidR="00A34ACA" w:rsidRPr="00AA176D" w:rsidRDefault="00A34ACA" w:rsidP="00BA17B4">
            <w:pPr>
              <w:rPr>
                <w:sz w:val="18"/>
                <w:szCs w:val="18"/>
              </w:rPr>
            </w:pPr>
          </w:p>
        </w:tc>
      </w:tr>
      <w:tr w:rsidR="00A34ACA" w:rsidRPr="00AA176D" w14:paraId="063FCAD5" w14:textId="77777777" w:rsidTr="00EF4DE8">
        <w:tc>
          <w:tcPr>
            <w:tcW w:w="697" w:type="dxa"/>
          </w:tcPr>
          <w:p w14:paraId="18139697" w14:textId="77777777" w:rsidR="00A34ACA" w:rsidRPr="00AA176D" w:rsidRDefault="00A34ACA" w:rsidP="00A34ACA">
            <w:pPr>
              <w:pStyle w:val="ListParagraph"/>
              <w:numPr>
                <w:ilvl w:val="0"/>
                <w:numId w:val="3"/>
              </w:numPr>
              <w:ind w:left="337" w:right="-16"/>
              <w:rPr>
                <w:sz w:val="18"/>
                <w:szCs w:val="18"/>
              </w:rPr>
            </w:pPr>
          </w:p>
        </w:tc>
        <w:tc>
          <w:tcPr>
            <w:tcW w:w="2711" w:type="dxa"/>
          </w:tcPr>
          <w:p w14:paraId="4284EB95" w14:textId="77777777" w:rsidR="00A34ACA" w:rsidRPr="00AA176D" w:rsidRDefault="00A34ACA" w:rsidP="00A34ACA">
            <w:pPr>
              <w:rPr>
                <w:rFonts w:ascii="Arial" w:hAnsi="Arial" w:cs="Arial"/>
                <w:sz w:val="20"/>
                <w:szCs w:val="20"/>
              </w:rPr>
            </w:pPr>
          </w:p>
        </w:tc>
        <w:tc>
          <w:tcPr>
            <w:tcW w:w="4364" w:type="dxa"/>
          </w:tcPr>
          <w:p w14:paraId="004E8CF9" w14:textId="3CCEF643" w:rsidR="00A34ACA" w:rsidRPr="00AA176D" w:rsidRDefault="00A34ACA" w:rsidP="00A34ACA">
            <w:pPr>
              <w:rPr>
                <w:rFonts w:ascii="Arial" w:hAnsi="Arial" w:cs="Arial"/>
                <w:sz w:val="20"/>
                <w:szCs w:val="20"/>
              </w:rPr>
            </w:pPr>
            <w:r w:rsidRPr="00AA176D">
              <w:rPr>
                <w:rFonts w:ascii="Arial" w:hAnsi="Arial" w:cs="Arial"/>
                <w:color w:val="000000"/>
                <w:sz w:val="20"/>
                <w:szCs w:val="20"/>
              </w:rPr>
              <w:t>8M STP 410 MPA SP 15</w:t>
            </w:r>
          </w:p>
        </w:tc>
        <w:tc>
          <w:tcPr>
            <w:tcW w:w="3164" w:type="dxa"/>
            <w:vMerge w:val="restart"/>
          </w:tcPr>
          <w:p w14:paraId="6082D7C4" w14:textId="06A4E3D2" w:rsidR="00A34ACA" w:rsidRPr="00AA176D" w:rsidRDefault="00A34ACA" w:rsidP="00A34ACA">
            <w:pPr>
              <w:rPr>
                <w:rFonts w:ascii="Arial" w:hAnsi="Arial" w:cs="Arial"/>
                <w:sz w:val="20"/>
                <w:szCs w:val="20"/>
              </w:rPr>
            </w:pPr>
            <w:r w:rsidRPr="00AA176D">
              <w:rPr>
                <w:rFonts w:ascii="Arial" w:hAnsi="Arial" w:cs="Arial"/>
                <w:sz w:val="20"/>
                <w:szCs w:val="20"/>
              </w:rPr>
              <w:t xml:space="preserve">1) As per "Section project" all structural items shall be Hot-dip galvanized. Whereas, requirement of galvanization of STP is not mentioned anywhere in the TS. Hence please clarify, </w:t>
            </w:r>
            <w:r w:rsidRPr="00AA176D">
              <w:rPr>
                <w:rFonts w:ascii="Arial" w:hAnsi="Arial" w:cs="Arial"/>
                <w:sz w:val="20"/>
                <w:szCs w:val="20"/>
              </w:rPr>
              <w:lastRenderedPageBreak/>
              <w:t>galvanization for STP poles is required or not.</w:t>
            </w:r>
            <w:r w:rsidRPr="00AA176D">
              <w:rPr>
                <w:rFonts w:ascii="Arial" w:hAnsi="Arial" w:cs="Arial"/>
                <w:sz w:val="20"/>
                <w:szCs w:val="20"/>
              </w:rPr>
              <w:br/>
              <w:t>2) As per "Section project" document-2.9.5.5, it is mentioned thet 25x3mm flat should be used for STP earthing. Please clarify whether 25x3mm flat or GI wire is to be used for STP pole to Spike earthing connection.</w:t>
            </w:r>
          </w:p>
        </w:tc>
        <w:tc>
          <w:tcPr>
            <w:tcW w:w="3049" w:type="dxa"/>
            <w:vMerge w:val="restart"/>
          </w:tcPr>
          <w:p w14:paraId="7EC49DE4" w14:textId="77777777" w:rsidR="00A34ACA" w:rsidRPr="00AA176D" w:rsidRDefault="00A34ACA" w:rsidP="00A34ACA">
            <w:pPr>
              <w:ind w:right="84"/>
              <w:jc w:val="both"/>
              <w:rPr>
                <w:rFonts w:ascii="Arial" w:hAnsi="Arial" w:cs="Arial"/>
                <w:sz w:val="20"/>
                <w:szCs w:val="20"/>
              </w:rPr>
            </w:pPr>
            <w:r w:rsidRPr="00AA176D">
              <w:rPr>
                <w:rFonts w:ascii="Arial" w:hAnsi="Arial" w:cs="Arial"/>
                <w:sz w:val="20"/>
                <w:szCs w:val="20"/>
              </w:rPr>
              <w:lastRenderedPageBreak/>
              <w:t>1) As per Clause 2.9.5 of Section -Project of Bidding documents:  STP shall be aluminium painted.</w:t>
            </w:r>
          </w:p>
          <w:p w14:paraId="57EA3348" w14:textId="77777777" w:rsidR="00A34ACA" w:rsidRPr="00AA176D" w:rsidRDefault="00A34ACA" w:rsidP="00A34ACA">
            <w:pPr>
              <w:ind w:right="84"/>
              <w:jc w:val="both"/>
              <w:rPr>
                <w:rFonts w:ascii="Arial" w:hAnsi="Arial" w:cs="Arial"/>
                <w:sz w:val="20"/>
                <w:szCs w:val="20"/>
              </w:rPr>
            </w:pPr>
            <w:r w:rsidRPr="00AA176D">
              <w:rPr>
                <w:rFonts w:ascii="Arial" w:hAnsi="Arial" w:cs="Arial"/>
                <w:sz w:val="20"/>
                <w:szCs w:val="20"/>
              </w:rPr>
              <w:t xml:space="preserve">2) Earthing of STP shall be done by 25x3 mm flat. Further </w:t>
            </w:r>
            <w:r w:rsidRPr="00AA176D">
              <w:rPr>
                <w:rFonts w:ascii="Arial" w:hAnsi="Arial" w:cs="Arial"/>
                <w:sz w:val="20"/>
                <w:szCs w:val="20"/>
              </w:rPr>
              <w:lastRenderedPageBreak/>
              <w:t>clause no 2.9.5.3 &amp; 2.9.5.5 of Section Project may also be referred for same.</w:t>
            </w:r>
          </w:p>
          <w:p w14:paraId="169C5399" w14:textId="77777777" w:rsidR="00A34ACA" w:rsidRPr="00AA176D" w:rsidRDefault="00A34ACA" w:rsidP="00A34ACA">
            <w:pPr>
              <w:ind w:right="84"/>
              <w:jc w:val="both"/>
              <w:rPr>
                <w:rFonts w:ascii="Arial" w:hAnsi="Arial" w:cs="Arial"/>
                <w:sz w:val="20"/>
                <w:szCs w:val="20"/>
              </w:rPr>
            </w:pPr>
          </w:p>
        </w:tc>
      </w:tr>
      <w:tr w:rsidR="00A34ACA" w:rsidRPr="00AA176D" w14:paraId="267EEB42" w14:textId="77777777" w:rsidTr="00EF4DE8">
        <w:tc>
          <w:tcPr>
            <w:tcW w:w="697" w:type="dxa"/>
          </w:tcPr>
          <w:p w14:paraId="4864876D" w14:textId="77777777" w:rsidR="00A34ACA" w:rsidRPr="00AA176D" w:rsidRDefault="00A34ACA" w:rsidP="00A34ACA">
            <w:pPr>
              <w:pStyle w:val="ListParagraph"/>
              <w:numPr>
                <w:ilvl w:val="0"/>
                <w:numId w:val="3"/>
              </w:numPr>
              <w:ind w:left="337" w:right="-16"/>
              <w:rPr>
                <w:sz w:val="18"/>
                <w:szCs w:val="18"/>
              </w:rPr>
            </w:pPr>
          </w:p>
        </w:tc>
        <w:tc>
          <w:tcPr>
            <w:tcW w:w="2711" w:type="dxa"/>
          </w:tcPr>
          <w:p w14:paraId="53AC35CA" w14:textId="77777777" w:rsidR="00A34ACA" w:rsidRPr="00AA176D" w:rsidRDefault="00A34ACA" w:rsidP="00A34ACA">
            <w:pPr>
              <w:rPr>
                <w:rFonts w:ascii="Arial" w:hAnsi="Arial" w:cs="Arial"/>
                <w:sz w:val="20"/>
                <w:szCs w:val="20"/>
              </w:rPr>
            </w:pPr>
          </w:p>
        </w:tc>
        <w:tc>
          <w:tcPr>
            <w:tcW w:w="4364" w:type="dxa"/>
          </w:tcPr>
          <w:p w14:paraId="10987461" w14:textId="6ACA4207" w:rsidR="00A34ACA" w:rsidRPr="00AA176D" w:rsidRDefault="00A34ACA" w:rsidP="00A34ACA">
            <w:pPr>
              <w:rPr>
                <w:rFonts w:ascii="Arial" w:hAnsi="Arial" w:cs="Arial"/>
                <w:sz w:val="20"/>
                <w:szCs w:val="20"/>
              </w:rPr>
            </w:pPr>
            <w:r w:rsidRPr="00AA176D">
              <w:rPr>
                <w:rFonts w:ascii="Arial" w:hAnsi="Arial" w:cs="Arial"/>
                <w:color w:val="000000"/>
                <w:sz w:val="20"/>
                <w:szCs w:val="20"/>
              </w:rPr>
              <w:t>9M STP 410 MPA SP 33</w:t>
            </w:r>
          </w:p>
        </w:tc>
        <w:tc>
          <w:tcPr>
            <w:tcW w:w="3164" w:type="dxa"/>
            <w:vMerge/>
          </w:tcPr>
          <w:p w14:paraId="43B57997" w14:textId="77777777" w:rsidR="00A34ACA" w:rsidRPr="00AA176D" w:rsidRDefault="00A34ACA" w:rsidP="00A34ACA">
            <w:pPr>
              <w:rPr>
                <w:rFonts w:ascii="Arial" w:hAnsi="Arial" w:cs="Arial"/>
                <w:sz w:val="20"/>
                <w:szCs w:val="20"/>
              </w:rPr>
            </w:pPr>
          </w:p>
        </w:tc>
        <w:tc>
          <w:tcPr>
            <w:tcW w:w="3049" w:type="dxa"/>
            <w:vMerge/>
          </w:tcPr>
          <w:p w14:paraId="24067338" w14:textId="77777777" w:rsidR="00A34ACA" w:rsidRPr="00AA176D" w:rsidRDefault="00A34ACA" w:rsidP="00A34ACA">
            <w:pPr>
              <w:ind w:right="84"/>
              <w:jc w:val="both"/>
              <w:rPr>
                <w:rFonts w:ascii="Arial" w:hAnsi="Arial" w:cs="Arial"/>
                <w:sz w:val="20"/>
                <w:szCs w:val="20"/>
              </w:rPr>
            </w:pPr>
          </w:p>
        </w:tc>
      </w:tr>
      <w:tr w:rsidR="00A34ACA" w:rsidRPr="00AA176D" w14:paraId="79C6EE71" w14:textId="77777777" w:rsidTr="00EF4DE8">
        <w:tc>
          <w:tcPr>
            <w:tcW w:w="697" w:type="dxa"/>
          </w:tcPr>
          <w:p w14:paraId="711C5498" w14:textId="77777777" w:rsidR="00A34ACA" w:rsidRPr="00AA176D" w:rsidRDefault="00A34ACA" w:rsidP="00A34ACA">
            <w:pPr>
              <w:pStyle w:val="ListParagraph"/>
              <w:numPr>
                <w:ilvl w:val="0"/>
                <w:numId w:val="3"/>
              </w:numPr>
              <w:ind w:left="337" w:right="-16"/>
              <w:rPr>
                <w:sz w:val="18"/>
                <w:szCs w:val="18"/>
              </w:rPr>
            </w:pPr>
          </w:p>
        </w:tc>
        <w:tc>
          <w:tcPr>
            <w:tcW w:w="2711" w:type="dxa"/>
          </w:tcPr>
          <w:p w14:paraId="66E63B3C" w14:textId="77777777" w:rsidR="00A34ACA" w:rsidRPr="00AA176D" w:rsidRDefault="00A34ACA" w:rsidP="00A34ACA">
            <w:pPr>
              <w:rPr>
                <w:rFonts w:ascii="Arial" w:hAnsi="Arial" w:cs="Arial"/>
                <w:sz w:val="20"/>
                <w:szCs w:val="20"/>
              </w:rPr>
            </w:pPr>
          </w:p>
        </w:tc>
        <w:tc>
          <w:tcPr>
            <w:tcW w:w="4364" w:type="dxa"/>
          </w:tcPr>
          <w:p w14:paraId="297B5BEB" w14:textId="6C53F0A4" w:rsidR="00A34ACA" w:rsidRPr="00AA176D" w:rsidRDefault="00A34ACA" w:rsidP="00A34ACA">
            <w:pPr>
              <w:rPr>
                <w:rFonts w:ascii="Arial" w:hAnsi="Arial" w:cs="Arial"/>
                <w:sz w:val="20"/>
                <w:szCs w:val="20"/>
              </w:rPr>
            </w:pPr>
            <w:r w:rsidRPr="00AA176D">
              <w:rPr>
                <w:rFonts w:ascii="Arial" w:hAnsi="Arial" w:cs="Arial"/>
                <w:color w:val="000000"/>
                <w:sz w:val="20"/>
                <w:szCs w:val="20"/>
              </w:rPr>
              <w:t>11 M STP 410 MPA SP 56</w:t>
            </w:r>
          </w:p>
        </w:tc>
        <w:tc>
          <w:tcPr>
            <w:tcW w:w="3164" w:type="dxa"/>
            <w:vMerge/>
          </w:tcPr>
          <w:p w14:paraId="7C820828" w14:textId="77777777" w:rsidR="00A34ACA" w:rsidRPr="00AA176D" w:rsidRDefault="00A34ACA" w:rsidP="00A34ACA">
            <w:pPr>
              <w:rPr>
                <w:rFonts w:ascii="Arial" w:hAnsi="Arial" w:cs="Arial"/>
                <w:sz w:val="20"/>
                <w:szCs w:val="20"/>
              </w:rPr>
            </w:pPr>
          </w:p>
        </w:tc>
        <w:tc>
          <w:tcPr>
            <w:tcW w:w="3049" w:type="dxa"/>
            <w:vMerge/>
          </w:tcPr>
          <w:p w14:paraId="237FD2CE" w14:textId="77777777" w:rsidR="00A34ACA" w:rsidRPr="00AA176D" w:rsidRDefault="00A34ACA" w:rsidP="00A34ACA">
            <w:pPr>
              <w:ind w:right="84"/>
              <w:jc w:val="both"/>
              <w:rPr>
                <w:rFonts w:ascii="Arial" w:hAnsi="Arial" w:cs="Arial"/>
                <w:sz w:val="20"/>
                <w:szCs w:val="20"/>
              </w:rPr>
            </w:pPr>
          </w:p>
        </w:tc>
      </w:tr>
      <w:tr w:rsidR="00A34ACA" w:rsidRPr="00AA176D" w14:paraId="5D005389" w14:textId="77777777" w:rsidTr="00EF4DE8">
        <w:tc>
          <w:tcPr>
            <w:tcW w:w="697" w:type="dxa"/>
          </w:tcPr>
          <w:p w14:paraId="0EFA0539" w14:textId="77777777" w:rsidR="00A34ACA" w:rsidRPr="00AA176D" w:rsidRDefault="00A34ACA" w:rsidP="00A34ACA">
            <w:pPr>
              <w:pStyle w:val="ListParagraph"/>
              <w:numPr>
                <w:ilvl w:val="0"/>
                <w:numId w:val="3"/>
              </w:numPr>
              <w:ind w:left="337" w:right="-16"/>
              <w:rPr>
                <w:sz w:val="18"/>
                <w:szCs w:val="18"/>
              </w:rPr>
            </w:pPr>
          </w:p>
        </w:tc>
        <w:tc>
          <w:tcPr>
            <w:tcW w:w="2711" w:type="dxa"/>
          </w:tcPr>
          <w:p w14:paraId="28A707C4" w14:textId="77777777" w:rsidR="00A34ACA" w:rsidRPr="00AA176D" w:rsidRDefault="00A34ACA" w:rsidP="00A34ACA">
            <w:pPr>
              <w:rPr>
                <w:rFonts w:ascii="Arial" w:hAnsi="Arial" w:cs="Arial"/>
                <w:sz w:val="20"/>
                <w:szCs w:val="20"/>
              </w:rPr>
            </w:pPr>
          </w:p>
        </w:tc>
        <w:tc>
          <w:tcPr>
            <w:tcW w:w="4364" w:type="dxa"/>
          </w:tcPr>
          <w:p w14:paraId="2AE1BC8D" w14:textId="221BC944" w:rsidR="00A34ACA" w:rsidRPr="00AA176D" w:rsidRDefault="00A34ACA" w:rsidP="00A34ACA">
            <w:pPr>
              <w:rPr>
                <w:rFonts w:ascii="Arial" w:hAnsi="Arial" w:cs="Arial"/>
                <w:sz w:val="20"/>
                <w:szCs w:val="20"/>
              </w:rPr>
            </w:pPr>
            <w:r w:rsidRPr="00AA176D">
              <w:rPr>
                <w:rFonts w:ascii="Arial" w:hAnsi="Arial" w:cs="Arial"/>
                <w:sz w:val="20"/>
                <w:szCs w:val="20"/>
              </w:rPr>
              <w:t>SUSPENSION CLAMP SUITABLE FOR LT AB CABLE (3CX120+1CX16+1CX70 SQ.MM) as TS</w:t>
            </w:r>
          </w:p>
        </w:tc>
        <w:tc>
          <w:tcPr>
            <w:tcW w:w="3164" w:type="dxa"/>
            <w:vMerge w:val="restart"/>
          </w:tcPr>
          <w:p w14:paraId="310B389A" w14:textId="4279CFFB" w:rsidR="00A34ACA" w:rsidRPr="00AA176D" w:rsidRDefault="00A34ACA" w:rsidP="00A34ACA">
            <w:pPr>
              <w:rPr>
                <w:rFonts w:ascii="Arial" w:hAnsi="Arial" w:cs="Arial"/>
                <w:sz w:val="20"/>
                <w:szCs w:val="20"/>
              </w:rPr>
            </w:pPr>
            <w:r w:rsidRPr="00AA176D">
              <w:rPr>
                <w:rFonts w:ascii="Arial" w:eastAsia="Times New Roman" w:hAnsi="Arial" w:cs="Arial"/>
                <w:sz w:val="20"/>
                <w:szCs w:val="20"/>
              </w:rPr>
              <w:br w:type="page"/>
            </w:r>
            <w:r w:rsidRPr="00AA176D">
              <w:rPr>
                <w:rFonts w:ascii="Arial" w:hAnsi="Arial" w:cs="Arial"/>
                <w:sz w:val="20"/>
                <w:szCs w:val="20"/>
              </w:rPr>
              <w:t xml:space="preserve">Kindly clarify the suspension and Tension clamps required for LTAB cable are suitable for Insulated messenger wire type or Bare massenger wire type. </w:t>
            </w:r>
            <w:r w:rsidRPr="00AA176D">
              <w:rPr>
                <w:rFonts w:ascii="Arial" w:hAnsi="Arial" w:cs="Arial"/>
                <w:sz w:val="20"/>
                <w:szCs w:val="20"/>
              </w:rPr>
              <w:br w:type="page"/>
            </w:r>
            <w:r w:rsidRPr="00AA176D">
              <w:rPr>
                <w:rFonts w:ascii="Arial" w:hAnsi="Arial" w:cs="Arial"/>
                <w:sz w:val="20"/>
                <w:szCs w:val="20"/>
              </w:rPr>
              <w:br w:type="page"/>
              <w:t>As there is ambiguity in the Technical specifications of LTAB cable and accessories respectively.</w:t>
            </w:r>
          </w:p>
        </w:tc>
        <w:tc>
          <w:tcPr>
            <w:tcW w:w="3049" w:type="dxa"/>
            <w:vMerge w:val="restart"/>
          </w:tcPr>
          <w:p w14:paraId="16873B72" w14:textId="0C43E5AE" w:rsidR="00A34ACA" w:rsidRPr="00AA176D" w:rsidRDefault="00A34ACA" w:rsidP="00A34ACA">
            <w:pPr>
              <w:ind w:right="84"/>
              <w:jc w:val="both"/>
              <w:rPr>
                <w:rFonts w:ascii="Arial" w:hAnsi="Arial" w:cs="Arial"/>
                <w:sz w:val="20"/>
                <w:szCs w:val="20"/>
              </w:rPr>
            </w:pPr>
            <w:r w:rsidRPr="00AA176D">
              <w:rPr>
                <w:rFonts w:ascii="Arial" w:hAnsi="Arial" w:cs="Arial"/>
                <w:sz w:val="20"/>
                <w:szCs w:val="20"/>
              </w:rPr>
              <w:t>Refer cl no 2.9.3.1 of section Project. The messenger wire of LT AB cable is bare. Accordingly, the suspension and Tension clamps shall be suitable for bare messenger wire.</w:t>
            </w:r>
          </w:p>
        </w:tc>
      </w:tr>
      <w:tr w:rsidR="00A34ACA" w:rsidRPr="00AA176D" w14:paraId="2A6C5BD2" w14:textId="77777777" w:rsidTr="00EF4DE8">
        <w:tc>
          <w:tcPr>
            <w:tcW w:w="697" w:type="dxa"/>
          </w:tcPr>
          <w:p w14:paraId="173756EA" w14:textId="77777777" w:rsidR="00A34ACA" w:rsidRPr="00AA176D" w:rsidRDefault="00A34ACA" w:rsidP="00A34ACA">
            <w:pPr>
              <w:pStyle w:val="ListParagraph"/>
              <w:numPr>
                <w:ilvl w:val="0"/>
                <w:numId w:val="3"/>
              </w:numPr>
              <w:ind w:left="337" w:right="-16"/>
              <w:rPr>
                <w:sz w:val="18"/>
                <w:szCs w:val="18"/>
              </w:rPr>
            </w:pPr>
          </w:p>
        </w:tc>
        <w:tc>
          <w:tcPr>
            <w:tcW w:w="2711" w:type="dxa"/>
          </w:tcPr>
          <w:p w14:paraId="410E1CDC" w14:textId="77777777" w:rsidR="00A34ACA" w:rsidRPr="00AA176D" w:rsidRDefault="00A34ACA" w:rsidP="00A34ACA">
            <w:pPr>
              <w:rPr>
                <w:rFonts w:ascii="Arial" w:hAnsi="Arial" w:cs="Arial"/>
                <w:sz w:val="20"/>
                <w:szCs w:val="20"/>
              </w:rPr>
            </w:pPr>
          </w:p>
        </w:tc>
        <w:tc>
          <w:tcPr>
            <w:tcW w:w="4364" w:type="dxa"/>
          </w:tcPr>
          <w:p w14:paraId="5575F332" w14:textId="1F04FA91" w:rsidR="00A34ACA" w:rsidRPr="00AA176D" w:rsidRDefault="00A34ACA" w:rsidP="00A34ACA">
            <w:pPr>
              <w:rPr>
                <w:rFonts w:ascii="Arial" w:hAnsi="Arial" w:cs="Arial"/>
                <w:sz w:val="20"/>
                <w:szCs w:val="20"/>
              </w:rPr>
            </w:pPr>
            <w:r w:rsidRPr="00AA176D">
              <w:rPr>
                <w:rFonts w:ascii="Arial" w:hAnsi="Arial" w:cs="Arial"/>
                <w:sz w:val="20"/>
                <w:szCs w:val="20"/>
              </w:rPr>
              <w:t>TENSION CLAMP SUITABLE FOR LT AB CABLE (3CX120+1X16+1CX70 SQ.MM)  as TS</w:t>
            </w:r>
          </w:p>
        </w:tc>
        <w:tc>
          <w:tcPr>
            <w:tcW w:w="3164" w:type="dxa"/>
            <w:vMerge/>
          </w:tcPr>
          <w:p w14:paraId="28FFA5C0" w14:textId="77777777" w:rsidR="00A34ACA" w:rsidRPr="00AA176D" w:rsidRDefault="00A34ACA" w:rsidP="00A34ACA">
            <w:pPr>
              <w:rPr>
                <w:rFonts w:ascii="Arial" w:hAnsi="Arial" w:cs="Arial"/>
                <w:sz w:val="20"/>
                <w:szCs w:val="20"/>
              </w:rPr>
            </w:pPr>
          </w:p>
        </w:tc>
        <w:tc>
          <w:tcPr>
            <w:tcW w:w="3049" w:type="dxa"/>
            <w:vMerge/>
          </w:tcPr>
          <w:p w14:paraId="72866F65" w14:textId="77777777" w:rsidR="00A34ACA" w:rsidRPr="00AA176D" w:rsidRDefault="00A34ACA" w:rsidP="00A34ACA">
            <w:pPr>
              <w:ind w:right="84"/>
              <w:jc w:val="both"/>
              <w:rPr>
                <w:rFonts w:ascii="Arial" w:hAnsi="Arial" w:cs="Arial"/>
                <w:sz w:val="20"/>
                <w:szCs w:val="20"/>
              </w:rPr>
            </w:pPr>
          </w:p>
        </w:tc>
      </w:tr>
      <w:tr w:rsidR="00A34ACA" w:rsidRPr="00AA176D" w14:paraId="07C55B0D" w14:textId="77777777" w:rsidTr="00EF4DE8">
        <w:tc>
          <w:tcPr>
            <w:tcW w:w="697" w:type="dxa"/>
          </w:tcPr>
          <w:p w14:paraId="245EA8C4" w14:textId="77777777" w:rsidR="00A34ACA" w:rsidRPr="00AA176D" w:rsidRDefault="00A34ACA" w:rsidP="00A34ACA">
            <w:pPr>
              <w:pStyle w:val="ListParagraph"/>
              <w:numPr>
                <w:ilvl w:val="0"/>
                <w:numId w:val="3"/>
              </w:numPr>
              <w:ind w:left="337" w:right="-16"/>
              <w:rPr>
                <w:sz w:val="18"/>
                <w:szCs w:val="18"/>
              </w:rPr>
            </w:pPr>
          </w:p>
        </w:tc>
        <w:tc>
          <w:tcPr>
            <w:tcW w:w="2711" w:type="dxa"/>
          </w:tcPr>
          <w:p w14:paraId="5E7D331B" w14:textId="77777777" w:rsidR="00A34ACA" w:rsidRPr="00AA176D" w:rsidRDefault="00A34ACA" w:rsidP="00A34ACA">
            <w:pPr>
              <w:rPr>
                <w:rFonts w:ascii="Arial" w:hAnsi="Arial" w:cs="Arial"/>
                <w:sz w:val="20"/>
                <w:szCs w:val="20"/>
              </w:rPr>
            </w:pPr>
          </w:p>
        </w:tc>
        <w:tc>
          <w:tcPr>
            <w:tcW w:w="4364" w:type="dxa"/>
          </w:tcPr>
          <w:p w14:paraId="041E6CBA" w14:textId="7A6C1E20" w:rsidR="00A34ACA" w:rsidRPr="00AA176D" w:rsidRDefault="00A34ACA" w:rsidP="00A34ACA">
            <w:pPr>
              <w:rPr>
                <w:rFonts w:ascii="Arial" w:hAnsi="Arial" w:cs="Arial"/>
                <w:sz w:val="20"/>
                <w:szCs w:val="20"/>
              </w:rPr>
            </w:pPr>
            <w:r w:rsidRPr="00AA176D">
              <w:rPr>
                <w:rFonts w:ascii="Arial" w:hAnsi="Arial" w:cs="Arial"/>
                <w:sz w:val="20"/>
                <w:szCs w:val="20"/>
              </w:rPr>
              <w:t>20 MM DIA 2500 MM LONG GI ROD TOGETHER WITH FIXING ARRANGEMENT(EXCLUDING GI WIRE REQUIRED  FOR EARTHING) AS PER APPROVED DRAWING.</w:t>
            </w:r>
          </w:p>
        </w:tc>
        <w:tc>
          <w:tcPr>
            <w:tcW w:w="3164" w:type="dxa"/>
          </w:tcPr>
          <w:p w14:paraId="1E3DCDD9" w14:textId="20CC9FD9" w:rsidR="00A34ACA" w:rsidRPr="00AA176D" w:rsidRDefault="00A34ACA" w:rsidP="00A34ACA">
            <w:pPr>
              <w:rPr>
                <w:rFonts w:ascii="Arial" w:hAnsi="Arial" w:cs="Arial"/>
                <w:sz w:val="20"/>
                <w:szCs w:val="20"/>
              </w:rPr>
            </w:pPr>
            <w:r w:rsidRPr="00AA176D">
              <w:rPr>
                <w:rFonts w:ascii="Arial" w:hAnsi="Arial" w:cs="Arial"/>
                <w:sz w:val="20"/>
                <w:szCs w:val="20"/>
              </w:rPr>
              <w:t xml:space="preserve">1) Please classify the earthing is of Treated or Un-treated type. </w:t>
            </w:r>
            <w:r w:rsidRPr="00AA176D">
              <w:rPr>
                <w:rFonts w:ascii="Arial" w:hAnsi="Arial" w:cs="Arial"/>
                <w:sz w:val="20"/>
                <w:szCs w:val="20"/>
              </w:rPr>
              <w:br/>
              <w:t>2. Please clarify whether 25x3mm flat is to be considered along with STP pole in the BoQ/Price schedule.</w:t>
            </w:r>
          </w:p>
        </w:tc>
        <w:tc>
          <w:tcPr>
            <w:tcW w:w="3049" w:type="dxa"/>
          </w:tcPr>
          <w:p w14:paraId="651D02CC" w14:textId="77777777" w:rsidR="00A34ACA" w:rsidRPr="00AA176D" w:rsidRDefault="00A34ACA" w:rsidP="00A34ACA">
            <w:pPr>
              <w:spacing w:after="160"/>
              <w:ind w:right="84"/>
              <w:jc w:val="both"/>
              <w:rPr>
                <w:rFonts w:ascii="Arial" w:hAnsi="Arial" w:cs="Arial"/>
                <w:sz w:val="20"/>
                <w:szCs w:val="20"/>
              </w:rPr>
            </w:pPr>
            <w:r w:rsidRPr="00AA176D">
              <w:rPr>
                <w:rFonts w:ascii="Arial" w:hAnsi="Arial" w:cs="Arial"/>
                <w:sz w:val="20"/>
                <w:szCs w:val="20"/>
              </w:rPr>
              <w:t xml:space="preserve">1) Earthing of pole, done by 20 mm dia 2500 mm long GI rod, shall be untreated type </w:t>
            </w:r>
          </w:p>
          <w:p w14:paraId="25014A71" w14:textId="77777777" w:rsidR="00A34ACA" w:rsidRPr="00AA176D" w:rsidRDefault="00A34ACA" w:rsidP="00A34ACA">
            <w:pPr>
              <w:spacing w:after="160"/>
              <w:jc w:val="both"/>
              <w:rPr>
                <w:rFonts w:ascii="Arial" w:hAnsi="Arial" w:cs="Arial"/>
                <w:sz w:val="20"/>
                <w:szCs w:val="20"/>
              </w:rPr>
            </w:pPr>
            <w:r w:rsidRPr="00AA176D">
              <w:rPr>
                <w:rFonts w:ascii="Arial" w:hAnsi="Arial" w:cs="Arial"/>
                <w:sz w:val="20"/>
                <w:szCs w:val="20"/>
              </w:rPr>
              <w:t>2) Refer cl no 2.9.5.5 which specifies that 25x3 mm flat shall be used for earthing of the pole.</w:t>
            </w:r>
          </w:p>
          <w:p w14:paraId="440ED31A" w14:textId="72F4BAA4" w:rsidR="00A34ACA" w:rsidRPr="00AA176D" w:rsidRDefault="00A34ACA" w:rsidP="007974DD">
            <w:pPr>
              <w:spacing w:after="160"/>
              <w:jc w:val="both"/>
              <w:rPr>
                <w:rFonts w:ascii="Arial" w:hAnsi="Arial" w:cs="Arial"/>
                <w:sz w:val="20"/>
                <w:szCs w:val="20"/>
              </w:rPr>
            </w:pPr>
            <w:r w:rsidRPr="00AA176D">
              <w:rPr>
                <w:rFonts w:ascii="Arial" w:hAnsi="Arial" w:cs="Arial"/>
                <w:sz w:val="20"/>
                <w:szCs w:val="20"/>
              </w:rPr>
              <w:t>Cost of same shall be paid as per the quoted price of structure</w:t>
            </w:r>
          </w:p>
        </w:tc>
      </w:tr>
      <w:tr w:rsidR="00A34ACA" w:rsidRPr="00AA176D" w14:paraId="45477BC8" w14:textId="77777777" w:rsidTr="00EF4DE8">
        <w:tc>
          <w:tcPr>
            <w:tcW w:w="697" w:type="dxa"/>
          </w:tcPr>
          <w:p w14:paraId="02F9CC99" w14:textId="77777777" w:rsidR="00A34ACA" w:rsidRPr="00AA176D" w:rsidRDefault="00A34ACA" w:rsidP="00A34ACA">
            <w:pPr>
              <w:pStyle w:val="ListParagraph"/>
              <w:numPr>
                <w:ilvl w:val="0"/>
                <w:numId w:val="3"/>
              </w:numPr>
              <w:ind w:left="337" w:right="-16"/>
              <w:rPr>
                <w:sz w:val="18"/>
                <w:szCs w:val="18"/>
              </w:rPr>
            </w:pPr>
          </w:p>
        </w:tc>
        <w:tc>
          <w:tcPr>
            <w:tcW w:w="2711" w:type="dxa"/>
          </w:tcPr>
          <w:p w14:paraId="442AAD19" w14:textId="77777777" w:rsidR="00A34ACA" w:rsidRPr="00AA176D" w:rsidRDefault="00A34ACA" w:rsidP="00A34ACA">
            <w:pPr>
              <w:rPr>
                <w:rFonts w:ascii="Arial" w:hAnsi="Arial" w:cs="Arial"/>
                <w:sz w:val="20"/>
                <w:szCs w:val="20"/>
              </w:rPr>
            </w:pPr>
          </w:p>
        </w:tc>
        <w:tc>
          <w:tcPr>
            <w:tcW w:w="4364" w:type="dxa"/>
          </w:tcPr>
          <w:p w14:paraId="343F75AC" w14:textId="1400306C" w:rsidR="00A34ACA" w:rsidRPr="00AA176D" w:rsidRDefault="00A34ACA" w:rsidP="00A34ACA">
            <w:pPr>
              <w:rPr>
                <w:rFonts w:ascii="Arial" w:hAnsi="Arial" w:cs="Arial"/>
                <w:sz w:val="20"/>
                <w:szCs w:val="20"/>
              </w:rPr>
            </w:pPr>
            <w:r w:rsidRPr="00AA176D">
              <w:rPr>
                <w:rFonts w:ascii="Arial" w:hAnsi="Arial" w:cs="Arial"/>
                <w:sz w:val="20"/>
                <w:szCs w:val="20"/>
              </w:rPr>
              <w:t>HARDWARE FITTINGS (1 SET CONSISTS OF ANCHOR PLATE - 1 NO., ANCHOR ROD-1 NO., TURNBUCKLE -1 NO., THIMBLES -2 NOS., GUY GRIPS - 4 NOS.,FASTNERS TO ATTATCH ANCHOR PLATE TO  ANCHOR  ROD) TO COMPLETE STAY SET TS</w:t>
            </w:r>
          </w:p>
        </w:tc>
        <w:tc>
          <w:tcPr>
            <w:tcW w:w="3164" w:type="dxa"/>
          </w:tcPr>
          <w:p w14:paraId="01920CF2" w14:textId="664E6417" w:rsidR="00A34ACA" w:rsidRPr="00AA176D" w:rsidRDefault="00A34ACA" w:rsidP="00A34ACA">
            <w:pPr>
              <w:rPr>
                <w:rFonts w:ascii="Arial" w:hAnsi="Arial" w:cs="Arial"/>
                <w:sz w:val="20"/>
                <w:szCs w:val="20"/>
              </w:rPr>
            </w:pPr>
            <w:r w:rsidRPr="00AA176D">
              <w:rPr>
                <w:rFonts w:ascii="Arial" w:hAnsi="Arial" w:cs="Arial"/>
                <w:sz w:val="20"/>
                <w:szCs w:val="20"/>
              </w:rPr>
              <w:t>We presume that 16mm rod is used for LT Stay set. Please confirm.</w:t>
            </w:r>
          </w:p>
        </w:tc>
        <w:tc>
          <w:tcPr>
            <w:tcW w:w="3049" w:type="dxa"/>
          </w:tcPr>
          <w:p w14:paraId="5B076200" w14:textId="6862C3C9" w:rsidR="00A34ACA" w:rsidRPr="00AA176D" w:rsidRDefault="00A34ACA" w:rsidP="00A34ACA">
            <w:pPr>
              <w:ind w:right="84"/>
              <w:jc w:val="both"/>
              <w:rPr>
                <w:rFonts w:ascii="Arial" w:hAnsi="Arial" w:cs="Arial"/>
                <w:sz w:val="20"/>
                <w:szCs w:val="20"/>
              </w:rPr>
            </w:pPr>
            <w:r w:rsidRPr="00AA176D">
              <w:rPr>
                <w:rFonts w:ascii="Arial" w:hAnsi="Arial" w:cs="Arial"/>
                <w:sz w:val="20"/>
                <w:szCs w:val="20"/>
              </w:rPr>
              <w:t>Refer the technical specification of GS Stay set attached in the SBD-Part-2 technical specification. As per the same anchor rod shall be 16 mm dia.</w:t>
            </w:r>
          </w:p>
        </w:tc>
      </w:tr>
      <w:tr w:rsidR="00A34ACA" w:rsidRPr="00AA176D" w14:paraId="701673FE" w14:textId="77777777" w:rsidTr="00EF4DE8">
        <w:tc>
          <w:tcPr>
            <w:tcW w:w="697" w:type="dxa"/>
          </w:tcPr>
          <w:p w14:paraId="3C54954D" w14:textId="77777777" w:rsidR="00A34ACA" w:rsidRPr="00AA176D" w:rsidRDefault="00A34ACA" w:rsidP="00A34ACA">
            <w:pPr>
              <w:pStyle w:val="ListParagraph"/>
              <w:numPr>
                <w:ilvl w:val="0"/>
                <w:numId w:val="3"/>
              </w:numPr>
              <w:ind w:left="337" w:right="-16"/>
              <w:rPr>
                <w:sz w:val="18"/>
                <w:szCs w:val="18"/>
              </w:rPr>
            </w:pPr>
          </w:p>
        </w:tc>
        <w:tc>
          <w:tcPr>
            <w:tcW w:w="2711" w:type="dxa"/>
          </w:tcPr>
          <w:p w14:paraId="13F07887" w14:textId="77777777" w:rsidR="00A34ACA" w:rsidRPr="00AA176D" w:rsidRDefault="00A34ACA" w:rsidP="00A34ACA">
            <w:pPr>
              <w:rPr>
                <w:rFonts w:ascii="Arial" w:hAnsi="Arial" w:cs="Arial"/>
                <w:sz w:val="20"/>
                <w:szCs w:val="20"/>
              </w:rPr>
            </w:pPr>
          </w:p>
        </w:tc>
        <w:tc>
          <w:tcPr>
            <w:tcW w:w="4364" w:type="dxa"/>
          </w:tcPr>
          <w:p w14:paraId="0B4C8673" w14:textId="2FFDD268" w:rsidR="00A34ACA" w:rsidRPr="00AA176D" w:rsidRDefault="00A34ACA" w:rsidP="00A34ACA">
            <w:pPr>
              <w:rPr>
                <w:rFonts w:ascii="Arial" w:hAnsi="Arial" w:cs="Arial"/>
                <w:sz w:val="20"/>
                <w:szCs w:val="20"/>
              </w:rPr>
            </w:pPr>
            <w:r w:rsidRPr="00AA176D">
              <w:rPr>
                <w:rFonts w:ascii="Arial" w:hAnsi="Arial" w:cs="Arial"/>
                <w:color w:val="000000"/>
                <w:sz w:val="20"/>
                <w:szCs w:val="20"/>
              </w:rPr>
              <w:t>11kV Stay set complete including Hardware as per TS</w:t>
            </w:r>
          </w:p>
        </w:tc>
        <w:tc>
          <w:tcPr>
            <w:tcW w:w="3164" w:type="dxa"/>
          </w:tcPr>
          <w:p w14:paraId="11CE8E1F" w14:textId="377DB833" w:rsidR="00A34ACA" w:rsidRPr="00AA176D" w:rsidRDefault="00A34ACA" w:rsidP="00A34ACA">
            <w:pPr>
              <w:rPr>
                <w:rFonts w:ascii="Arial" w:hAnsi="Arial" w:cs="Arial"/>
                <w:sz w:val="20"/>
                <w:szCs w:val="20"/>
              </w:rPr>
            </w:pPr>
            <w:r w:rsidRPr="00AA176D">
              <w:rPr>
                <w:rFonts w:ascii="Arial" w:hAnsi="Arial" w:cs="Arial"/>
                <w:sz w:val="20"/>
                <w:szCs w:val="20"/>
              </w:rPr>
              <w:t>We presume that 16mm rod is used for 11kV Stay set. Please confirm.</w:t>
            </w:r>
            <w:r w:rsidRPr="00AA176D">
              <w:rPr>
                <w:rFonts w:ascii="Arial" w:hAnsi="Arial" w:cs="Arial"/>
                <w:sz w:val="20"/>
                <w:szCs w:val="20"/>
              </w:rPr>
              <w:br/>
            </w:r>
            <w:r w:rsidRPr="00AA176D">
              <w:rPr>
                <w:rFonts w:ascii="Arial" w:hAnsi="Arial" w:cs="Arial"/>
                <w:sz w:val="20"/>
                <w:szCs w:val="20"/>
              </w:rPr>
              <w:lastRenderedPageBreak/>
              <w:t>Further please specify the size of stay wire.</w:t>
            </w:r>
          </w:p>
        </w:tc>
        <w:tc>
          <w:tcPr>
            <w:tcW w:w="3049" w:type="dxa"/>
          </w:tcPr>
          <w:p w14:paraId="6D103CE3" w14:textId="77777777" w:rsidR="00A34ACA" w:rsidRPr="00AA176D" w:rsidRDefault="00A34ACA" w:rsidP="00A34ACA">
            <w:pPr>
              <w:spacing w:after="160"/>
              <w:ind w:right="84"/>
              <w:jc w:val="both"/>
              <w:rPr>
                <w:rFonts w:ascii="Arial" w:hAnsi="Arial" w:cs="Arial"/>
                <w:sz w:val="20"/>
                <w:szCs w:val="20"/>
              </w:rPr>
            </w:pPr>
            <w:r w:rsidRPr="00AA176D">
              <w:rPr>
                <w:rFonts w:ascii="Arial" w:hAnsi="Arial" w:cs="Arial"/>
                <w:sz w:val="20"/>
                <w:szCs w:val="20"/>
              </w:rPr>
              <w:lastRenderedPageBreak/>
              <w:t xml:space="preserve">Refer the technical specification of GS Stay set attached in the SBD-Part-2 </w:t>
            </w:r>
            <w:r w:rsidRPr="00AA176D">
              <w:rPr>
                <w:rFonts w:ascii="Arial" w:hAnsi="Arial" w:cs="Arial"/>
                <w:sz w:val="20"/>
                <w:szCs w:val="20"/>
              </w:rPr>
              <w:lastRenderedPageBreak/>
              <w:t>technical specification. As per the same anchor rod shall be 16 mm dia.</w:t>
            </w:r>
          </w:p>
          <w:p w14:paraId="3C2EF269" w14:textId="22FCD1CB" w:rsidR="00A34ACA" w:rsidRPr="00AA176D" w:rsidRDefault="00A34ACA" w:rsidP="00A34ACA">
            <w:pPr>
              <w:ind w:right="84"/>
              <w:jc w:val="both"/>
              <w:rPr>
                <w:rFonts w:ascii="Arial" w:hAnsi="Arial" w:cs="Arial"/>
                <w:sz w:val="20"/>
                <w:szCs w:val="20"/>
              </w:rPr>
            </w:pPr>
            <w:r w:rsidRPr="00AA176D">
              <w:rPr>
                <w:rFonts w:ascii="Arial" w:hAnsi="Arial" w:cs="Arial"/>
                <w:sz w:val="20"/>
                <w:szCs w:val="20"/>
              </w:rPr>
              <w:t>7/10 SWG wire shall be used as stay wire.</w:t>
            </w:r>
          </w:p>
        </w:tc>
      </w:tr>
      <w:tr w:rsidR="00A34ACA" w:rsidRPr="00AA176D" w14:paraId="2ECF66CF" w14:textId="77777777" w:rsidTr="00EF4DE8">
        <w:tc>
          <w:tcPr>
            <w:tcW w:w="697" w:type="dxa"/>
          </w:tcPr>
          <w:p w14:paraId="30C4B1AA" w14:textId="77777777" w:rsidR="00A34ACA" w:rsidRPr="00AA176D" w:rsidRDefault="00A34ACA" w:rsidP="00A34ACA">
            <w:pPr>
              <w:pStyle w:val="ListParagraph"/>
              <w:numPr>
                <w:ilvl w:val="0"/>
                <w:numId w:val="3"/>
              </w:numPr>
              <w:ind w:left="337" w:right="-16"/>
              <w:rPr>
                <w:sz w:val="18"/>
                <w:szCs w:val="18"/>
              </w:rPr>
            </w:pPr>
          </w:p>
        </w:tc>
        <w:tc>
          <w:tcPr>
            <w:tcW w:w="2711" w:type="dxa"/>
          </w:tcPr>
          <w:p w14:paraId="04E0839B" w14:textId="77777777" w:rsidR="00A34ACA" w:rsidRPr="00AA176D" w:rsidRDefault="00A34ACA" w:rsidP="00A34ACA">
            <w:pPr>
              <w:rPr>
                <w:rFonts w:ascii="Arial" w:hAnsi="Arial" w:cs="Arial"/>
                <w:sz w:val="20"/>
                <w:szCs w:val="20"/>
              </w:rPr>
            </w:pPr>
          </w:p>
        </w:tc>
        <w:tc>
          <w:tcPr>
            <w:tcW w:w="4364" w:type="dxa"/>
          </w:tcPr>
          <w:p w14:paraId="3425714E" w14:textId="58092000" w:rsidR="00A34ACA" w:rsidRPr="00AA176D" w:rsidRDefault="00A34ACA" w:rsidP="00A34ACA">
            <w:pPr>
              <w:rPr>
                <w:rFonts w:ascii="Arial" w:hAnsi="Arial" w:cs="Arial"/>
                <w:sz w:val="20"/>
                <w:szCs w:val="20"/>
              </w:rPr>
            </w:pPr>
            <w:r w:rsidRPr="00AA176D">
              <w:rPr>
                <w:rFonts w:ascii="Arial" w:hAnsi="Arial" w:cs="Arial"/>
                <w:color w:val="000000"/>
                <w:sz w:val="20"/>
                <w:szCs w:val="20"/>
              </w:rPr>
              <w:t>DISC INSULATOR HARDWARE &amp; ACCESSORIES SUITABLE TO  11 KV B&amp;S TYPE, 45KN POLYMER INSULATORS AS PER TS</w:t>
            </w:r>
          </w:p>
        </w:tc>
        <w:tc>
          <w:tcPr>
            <w:tcW w:w="3164" w:type="dxa"/>
          </w:tcPr>
          <w:p w14:paraId="1B788652" w14:textId="711D963C" w:rsidR="00A34ACA" w:rsidRPr="00AA176D" w:rsidRDefault="00A34ACA" w:rsidP="00A34ACA">
            <w:pPr>
              <w:rPr>
                <w:rFonts w:ascii="Arial" w:hAnsi="Arial" w:cs="Arial"/>
                <w:sz w:val="20"/>
                <w:szCs w:val="20"/>
              </w:rPr>
            </w:pPr>
            <w:r w:rsidRPr="00AA176D">
              <w:rPr>
                <w:rFonts w:ascii="Arial" w:hAnsi="Arial" w:cs="Arial"/>
                <w:sz w:val="20"/>
                <w:szCs w:val="20"/>
              </w:rPr>
              <w:t>As per price schedule the insulator hardware is of "B&amp;S type" whereas, in TS it is "T&amp;C type". Please clarify.</w:t>
            </w:r>
          </w:p>
        </w:tc>
        <w:tc>
          <w:tcPr>
            <w:tcW w:w="3049" w:type="dxa"/>
          </w:tcPr>
          <w:p w14:paraId="79C5A81D" w14:textId="17196DC4" w:rsidR="00A34ACA" w:rsidRPr="00AA176D" w:rsidRDefault="00A34ACA" w:rsidP="00A34ACA">
            <w:pPr>
              <w:ind w:right="84"/>
              <w:jc w:val="both"/>
              <w:rPr>
                <w:rFonts w:ascii="Arial" w:hAnsi="Arial" w:cs="Arial"/>
                <w:sz w:val="20"/>
                <w:szCs w:val="20"/>
              </w:rPr>
            </w:pPr>
            <w:r w:rsidRPr="00AA176D">
              <w:rPr>
                <w:rFonts w:ascii="Arial" w:hAnsi="Arial" w:cs="Arial"/>
                <w:sz w:val="20"/>
                <w:szCs w:val="20"/>
              </w:rPr>
              <w:t>The type of insulator hardware shall be as per the price schedule.</w:t>
            </w:r>
          </w:p>
        </w:tc>
      </w:tr>
      <w:tr w:rsidR="00A34ACA" w:rsidRPr="00AA176D" w14:paraId="76C34DB1" w14:textId="77777777" w:rsidTr="00EF4DE8">
        <w:tc>
          <w:tcPr>
            <w:tcW w:w="697" w:type="dxa"/>
          </w:tcPr>
          <w:p w14:paraId="7AB5411A" w14:textId="77777777" w:rsidR="00A34ACA" w:rsidRPr="00AA176D" w:rsidRDefault="00A34ACA" w:rsidP="00A34ACA">
            <w:pPr>
              <w:pStyle w:val="ListParagraph"/>
              <w:numPr>
                <w:ilvl w:val="0"/>
                <w:numId w:val="3"/>
              </w:numPr>
              <w:ind w:left="337" w:right="-16"/>
              <w:rPr>
                <w:sz w:val="18"/>
                <w:szCs w:val="18"/>
              </w:rPr>
            </w:pPr>
          </w:p>
        </w:tc>
        <w:tc>
          <w:tcPr>
            <w:tcW w:w="2711" w:type="dxa"/>
          </w:tcPr>
          <w:p w14:paraId="168F76E3" w14:textId="77777777" w:rsidR="00A34ACA" w:rsidRPr="00AA176D" w:rsidRDefault="00A34ACA" w:rsidP="00A34ACA">
            <w:pPr>
              <w:rPr>
                <w:rFonts w:ascii="Arial" w:hAnsi="Arial" w:cs="Arial"/>
                <w:sz w:val="20"/>
                <w:szCs w:val="20"/>
              </w:rPr>
            </w:pPr>
          </w:p>
        </w:tc>
        <w:tc>
          <w:tcPr>
            <w:tcW w:w="4364" w:type="dxa"/>
          </w:tcPr>
          <w:p w14:paraId="18D0A06F" w14:textId="4594B652" w:rsidR="00A34ACA" w:rsidRPr="00AA176D" w:rsidRDefault="00A34ACA" w:rsidP="00A34ACA">
            <w:pPr>
              <w:rPr>
                <w:rFonts w:ascii="Arial" w:hAnsi="Arial" w:cs="Arial"/>
                <w:sz w:val="20"/>
                <w:szCs w:val="20"/>
              </w:rPr>
            </w:pPr>
            <w:r w:rsidRPr="00AA176D">
              <w:rPr>
                <w:rFonts w:ascii="Arial" w:hAnsi="Arial" w:cs="Arial"/>
                <w:sz w:val="20"/>
                <w:szCs w:val="20"/>
              </w:rPr>
              <w:t>Tender Drawings</w:t>
            </w:r>
          </w:p>
        </w:tc>
        <w:tc>
          <w:tcPr>
            <w:tcW w:w="3164" w:type="dxa"/>
          </w:tcPr>
          <w:p w14:paraId="16A77E1F" w14:textId="75233184" w:rsidR="00A34ACA" w:rsidRPr="00AA176D" w:rsidRDefault="00A34ACA" w:rsidP="00A34ACA">
            <w:pPr>
              <w:rPr>
                <w:rFonts w:ascii="Arial" w:hAnsi="Arial" w:cs="Arial"/>
                <w:sz w:val="20"/>
                <w:szCs w:val="20"/>
              </w:rPr>
            </w:pPr>
            <w:r w:rsidRPr="00AA176D">
              <w:rPr>
                <w:rFonts w:ascii="Arial" w:hAnsi="Arial" w:cs="Arial"/>
                <w:sz w:val="20"/>
                <w:szCs w:val="20"/>
              </w:rPr>
              <w:t>Please provide Erection arrangement drawings for reference purpose to enable us to verify the BOQ/any additional materials requirements suitable for completion of work.</w:t>
            </w:r>
          </w:p>
        </w:tc>
        <w:tc>
          <w:tcPr>
            <w:tcW w:w="3049" w:type="dxa"/>
          </w:tcPr>
          <w:p w14:paraId="329E1CCA" w14:textId="4EC9E930" w:rsidR="00A34ACA" w:rsidRPr="00AA176D" w:rsidRDefault="00A34ACA" w:rsidP="00A34ACA">
            <w:pPr>
              <w:ind w:right="84"/>
              <w:jc w:val="both"/>
              <w:rPr>
                <w:rFonts w:ascii="Arial" w:hAnsi="Arial" w:cs="Arial"/>
                <w:sz w:val="20"/>
                <w:szCs w:val="20"/>
              </w:rPr>
            </w:pPr>
            <w:r w:rsidRPr="00AA176D">
              <w:rPr>
                <w:rFonts w:ascii="Arial" w:hAnsi="Arial" w:cs="Arial"/>
                <w:sz w:val="20"/>
                <w:szCs w:val="20"/>
              </w:rPr>
              <w:t>Bidder shall develop the tender drawing as per the site requirement and technical specification.</w:t>
            </w:r>
            <w:r w:rsidR="006706CA" w:rsidRPr="00AA176D">
              <w:rPr>
                <w:rFonts w:ascii="Arial" w:hAnsi="Arial" w:cs="Arial"/>
                <w:sz w:val="20"/>
                <w:szCs w:val="20"/>
              </w:rPr>
              <w:t xml:space="preserve"> BOQ for </w:t>
            </w:r>
            <w:r w:rsidR="007C31B3" w:rsidRPr="00AA176D">
              <w:rPr>
                <w:rFonts w:ascii="Arial" w:hAnsi="Arial" w:cs="Arial"/>
                <w:sz w:val="20"/>
                <w:szCs w:val="20"/>
              </w:rPr>
              <w:t>various scope has been specified in the price schedule. Bidder may refer REC construction drawing for reference purpose also.</w:t>
            </w:r>
          </w:p>
        </w:tc>
      </w:tr>
      <w:tr w:rsidR="00A34ACA" w:rsidRPr="00AA176D" w14:paraId="13A3E58A" w14:textId="77777777" w:rsidTr="00EF4DE8">
        <w:tc>
          <w:tcPr>
            <w:tcW w:w="697" w:type="dxa"/>
          </w:tcPr>
          <w:p w14:paraId="56EE4D47" w14:textId="77777777" w:rsidR="00A34ACA" w:rsidRPr="00AA176D" w:rsidRDefault="00A34ACA" w:rsidP="00A34ACA">
            <w:pPr>
              <w:pStyle w:val="ListParagraph"/>
              <w:numPr>
                <w:ilvl w:val="0"/>
                <w:numId w:val="3"/>
              </w:numPr>
              <w:ind w:left="337" w:right="-16"/>
              <w:rPr>
                <w:sz w:val="18"/>
                <w:szCs w:val="18"/>
              </w:rPr>
            </w:pPr>
          </w:p>
        </w:tc>
        <w:tc>
          <w:tcPr>
            <w:tcW w:w="2711" w:type="dxa"/>
          </w:tcPr>
          <w:p w14:paraId="0F177D74" w14:textId="77777777" w:rsidR="00A34ACA" w:rsidRPr="00AA176D" w:rsidRDefault="00A34ACA" w:rsidP="00A34ACA">
            <w:pPr>
              <w:rPr>
                <w:rFonts w:ascii="Arial" w:hAnsi="Arial" w:cs="Arial"/>
                <w:sz w:val="20"/>
                <w:szCs w:val="20"/>
              </w:rPr>
            </w:pPr>
          </w:p>
        </w:tc>
        <w:tc>
          <w:tcPr>
            <w:tcW w:w="4364" w:type="dxa"/>
          </w:tcPr>
          <w:p w14:paraId="13348AC2" w14:textId="54F302DE" w:rsidR="00A34ACA" w:rsidRPr="00AA176D" w:rsidRDefault="00A34ACA" w:rsidP="00A34ACA">
            <w:pPr>
              <w:rPr>
                <w:rFonts w:ascii="Arial" w:hAnsi="Arial" w:cs="Arial"/>
                <w:sz w:val="20"/>
                <w:szCs w:val="20"/>
              </w:rPr>
            </w:pPr>
            <w:r w:rsidRPr="00AA176D">
              <w:rPr>
                <w:rFonts w:ascii="Arial" w:hAnsi="Arial" w:cs="Arial"/>
                <w:sz w:val="20"/>
                <w:szCs w:val="20"/>
              </w:rPr>
              <w:t>8M STP 410 MPA SP 15</w:t>
            </w:r>
          </w:p>
        </w:tc>
        <w:tc>
          <w:tcPr>
            <w:tcW w:w="3164" w:type="dxa"/>
          </w:tcPr>
          <w:p w14:paraId="61BBF01E" w14:textId="09C1D006" w:rsidR="00A34ACA" w:rsidRPr="00AA176D" w:rsidRDefault="00A34ACA" w:rsidP="00A34ACA">
            <w:pPr>
              <w:rPr>
                <w:rFonts w:ascii="Arial" w:hAnsi="Arial" w:cs="Arial"/>
                <w:sz w:val="20"/>
                <w:szCs w:val="20"/>
              </w:rPr>
            </w:pPr>
            <w:r w:rsidRPr="00AA176D">
              <w:rPr>
                <w:rFonts w:ascii="Arial" w:hAnsi="Arial" w:cs="Arial"/>
                <w:sz w:val="20"/>
                <w:szCs w:val="20"/>
              </w:rPr>
              <w:t>Kindly provide the Technical Specification</w:t>
            </w:r>
          </w:p>
        </w:tc>
        <w:tc>
          <w:tcPr>
            <w:tcW w:w="3049" w:type="dxa"/>
          </w:tcPr>
          <w:p w14:paraId="01F79F38" w14:textId="6B5633B2" w:rsidR="00A34ACA" w:rsidRPr="00AA176D" w:rsidRDefault="00A34ACA" w:rsidP="00A34ACA">
            <w:pPr>
              <w:ind w:right="84"/>
              <w:jc w:val="both"/>
              <w:rPr>
                <w:rFonts w:ascii="Arial" w:hAnsi="Arial" w:cs="Arial"/>
                <w:sz w:val="20"/>
                <w:szCs w:val="20"/>
              </w:rPr>
            </w:pPr>
            <w:r w:rsidRPr="00AA176D">
              <w:rPr>
                <w:rFonts w:ascii="Arial" w:hAnsi="Arial" w:cs="Arial"/>
                <w:sz w:val="20"/>
                <w:szCs w:val="20"/>
              </w:rPr>
              <w:t>As per Clause 2.9.5 of Section -Project of Bidding documents:  STP shall be of SP 410 grade as per IS 2713 Part-I. Other constructional part shall be as per the attached technical Specification.</w:t>
            </w:r>
          </w:p>
        </w:tc>
      </w:tr>
      <w:tr w:rsidR="00A34ACA" w:rsidRPr="00AA176D" w14:paraId="7AB0EC6D" w14:textId="77777777" w:rsidTr="00EF4DE8">
        <w:tc>
          <w:tcPr>
            <w:tcW w:w="697" w:type="dxa"/>
          </w:tcPr>
          <w:p w14:paraId="7331A31F" w14:textId="77777777" w:rsidR="00A34ACA" w:rsidRPr="00AA176D" w:rsidRDefault="00A34ACA" w:rsidP="00A34ACA">
            <w:pPr>
              <w:pStyle w:val="ListParagraph"/>
              <w:numPr>
                <w:ilvl w:val="0"/>
                <w:numId w:val="3"/>
              </w:numPr>
              <w:ind w:left="337" w:right="-16"/>
              <w:rPr>
                <w:sz w:val="18"/>
                <w:szCs w:val="18"/>
              </w:rPr>
            </w:pPr>
          </w:p>
        </w:tc>
        <w:tc>
          <w:tcPr>
            <w:tcW w:w="2711" w:type="dxa"/>
          </w:tcPr>
          <w:p w14:paraId="524BC2EA" w14:textId="77777777" w:rsidR="00A34ACA" w:rsidRPr="00AA176D" w:rsidRDefault="00A34ACA" w:rsidP="00A34ACA">
            <w:pPr>
              <w:rPr>
                <w:rFonts w:ascii="Arial" w:hAnsi="Arial" w:cs="Arial"/>
                <w:sz w:val="20"/>
                <w:szCs w:val="20"/>
              </w:rPr>
            </w:pPr>
          </w:p>
        </w:tc>
        <w:tc>
          <w:tcPr>
            <w:tcW w:w="4364" w:type="dxa"/>
          </w:tcPr>
          <w:p w14:paraId="3F815F27" w14:textId="650A125F" w:rsidR="00A34ACA" w:rsidRPr="00AA176D" w:rsidRDefault="00A34ACA" w:rsidP="00A34ACA">
            <w:pPr>
              <w:rPr>
                <w:rFonts w:ascii="Arial" w:hAnsi="Arial" w:cs="Arial"/>
                <w:sz w:val="20"/>
                <w:szCs w:val="20"/>
              </w:rPr>
            </w:pPr>
            <w:r w:rsidRPr="00AA176D">
              <w:rPr>
                <w:rFonts w:ascii="Arial" w:hAnsi="Arial" w:cs="Arial"/>
                <w:sz w:val="20"/>
                <w:szCs w:val="20"/>
              </w:rPr>
              <w:t>20 MM DIA 2500 MM LONG GI ROD TOGETHER WITH FIXINGARRANGEMENT(EXCLUDING GI WIRE REQUIRED  FOR EARTHING) AS PER APPROVEDDRAWING.</w:t>
            </w:r>
          </w:p>
        </w:tc>
        <w:tc>
          <w:tcPr>
            <w:tcW w:w="3164" w:type="dxa"/>
          </w:tcPr>
          <w:p w14:paraId="612C3455" w14:textId="4E6FB721" w:rsidR="00A34ACA" w:rsidRPr="00AA176D" w:rsidRDefault="00A34ACA" w:rsidP="00A34ACA">
            <w:pPr>
              <w:rPr>
                <w:rFonts w:ascii="Arial" w:hAnsi="Arial" w:cs="Arial"/>
                <w:sz w:val="20"/>
                <w:szCs w:val="20"/>
              </w:rPr>
            </w:pPr>
            <w:r w:rsidRPr="00AA176D">
              <w:rPr>
                <w:rFonts w:ascii="Arial" w:hAnsi="Arial" w:cs="Arial"/>
                <w:sz w:val="20"/>
                <w:szCs w:val="20"/>
              </w:rPr>
              <w:t>Kindly provide the Technical Specification</w:t>
            </w:r>
          </w:p>
        </w:tc>
        <w:tc>
          <w:tcPr>
            <w:tcW w:w="3049" w:type="dxa"/>
          </w:tcPr>
          <w:p w14:paraId="2ED1470E" w14:textId="77777777" w:rsidR="00A34ACA" w:rsidRPr="00AA176D" w:rsidRDefault="00A34ACA" w:rsidP="00A34ACA">
            <w:pPr>
              <w:ind w:right="84"/>
              <w:jc w:val="both"/>
              <w:rPr>
                <w:rFonts w:ascii="Arial" w:hAnsi="Arial" w:cs="Arial"/>
                <w:sz w:val="20"/>
                <w:szCs w:val="20"/>
              </w:rPr>
            </w:pPr>
            <w:r w:rsidRPr="00AA176D">
              <w:rPr>
                <w:rFonts w:ascii="Arial" w:hAnsi="Arial" w:cs="Arial"/>
                <w:sz w:val="20"/>
                <w:szCs w:val="20"/>
              </w:rPr>
              <w:t xml:space="preserve">For technical specification of 20 MM DIA 2500 MM LONG GI ROD refer Clause 3.3 of Section -Project of Bidding documents which is reproduced below:  </w:t>
            </w:r>
          </w:p>
          <w:p w14:paraId="77E0808F" w14:textId="2D9FA44D" w:rsidR="00A34ACA" w:rsidRPr="00AA176D" w:rsidRDefault="00A34ACA" w:rsidP="00A34ACA">
            <w:pPr>
              <w:ind w:right="84"/>
              <w:jc w:val="both"/>
              <w:rPr>
                <w:rFonts w:ascii="Arial" w:hAnsi="Arial" w:cs="Arial"/>
                <w:sz w:val="20"/>
                <w:szCs w:val="20"/>
              </w:rPr>
            </w:pPr>
            <w:r w:rsidRPr="00AA176D">
              <w:rPr>
                <w:rFonts w:ascii="Arial" w:hAnsi="Arial" w:cs="Arial"/>
                <w:sz w:val="20"/>
                <w:szCs w:val="20"/>
              </w:rPr>
              <w:t>In case specification of any equipment /material is not included in this volume, the same shall be supplied as per relevant standards. Latest REC specification &amp; Construction Standards may also be referred to.</w:t>
            </w:r>
          </w:p>
        </w:tc>
      </w:tr>
      <w:tr w:rsidR="00A34ACA" w:rsidRPr="00AA176D" w14:paraId="505ACC88" w14:textId="77777777" w:rsidTr="00EF4DE8">
        <w:tc>
          <w:tcPr>
            <w:tcW w:w="697" w:type="dxa"/>
          </w:tcPr>
          <w:p w14:paraId="6A9F59E6" w14:textId="77777777" w:rsidR="00A34ACA" w:rsidRPr="00AA176D" w:rsidRDefault="00A34ACA" w:rsidP="00A34ACA">
            <w:pPr>
              <w:pStyle w:val="ListParagraph"/>
              <w:numPr>
                <w:ilvl w:val="0"/>
                <w:numId w:val="3"/>
              </w:numPr>
              <w:ind w:left="337" w:right="-16"/>
              <w:rPr>
                <w:sz w:val="18"/>
                <w:szCs w:val="18"/>
              </w:rPr>
            </w:pPr>
          </w:p>
        </w:tc>
        <w:tc>
          <w:tcPr>
            <w:tcW w:w="2711" w:type="dxa"/>
          </w:tcPr>
          <w:p w14:paraId="7E48CAA8" w14:textId="77777777" w:rsidR="00A34ACA" w:rsidRPr="00AA176D" w:rsidRDefault="00A34ACA" w:rsidP="00A34ACA">
            <w:pPr>
              <w:rPr>
                <w:rFonts w:ascii="Arial" w:hAnsi="Arial" w:cs="Arial"/>
                <w:sz w:val="20"/>
                <w:szCs w:val="20"/>
              </w:rPr>
            </w:pPr>
          </w:p>
        </w:tc>
        <w:tc>
          <w:tcPr>
            <w:tcW w:w="4364" w:type="dxa"/>
          </w:tcPr>
          <w:p w14:paraId="499383C5" w14:textId="606EEAFF" w:rsidR="00A34ACA" w:rsidRPr="00AA176D" w:rsidRDefault="00A34ACA" w:rsidP="00A34ACA">
            <w:pPr>
              <w:rPr>
                <w:rFonts w:ascii="Arial" w:hAnsi="Arial" w:cs="Arial"/>
                <w:sz w:val="20"/>
                <w:szCs w:val="20"/>
              </w:rPr>
            </w:pPr>
            <w:r w:rsidRPr="00AA176D">
              <w:rPr>
                <w:rFonts w:ascii="Arial" w:hAnsi="Arial" w:cs="Arial"/>
                <w:sz w:val="20"/>
                <w:szCs w:val="20"/>
              </w:rPr>
              <w:t>1.1 KV, 4 CORE 35 MM2, XLPE CABLE SUITABLE FOR LT AB CABLE(3CX120+1CX16+1CX70 SQ.MM) AS PER TS</w:t>
            </w:r>
          </w:p>
        </w:tc>
        <w:tc>
          <w:tcPr>
            <w:tcW w:w="3164" w:type="dxa"/>
          </w:tcPr>
          <w:p w14:paraId="3B32F668" w14:textId="1A3A2E5A" w:rsidR="00A34ACA" w:rsidRPr="00AA176D" w:rsidRDefault="00A34ACA" w:rsidP="00A34ACA">
            <w:pPr>
              <w:rPr>
                <w:rFonts w:ascii="Arial" w:hAnsi="Arial" w:cs="Arial"/>
                <w:sz w:val="20"/>
                <w:szCs w:val="20"/>
              </w:rPr>
            </w:pPr>
            <w:r w:rsidRPr="00AA176D">
              <w:rPr>
                <w:rFonts w:ascii="Arial" w:hAnsi="Arial" w:cs="Arial"/>
                <w:sz w:val="20"/>
                <w:szCs w:val="20"/>
              </w:rPr>
              <w:t xml:space="preserve">Kindly provide Technical Specification of 1.1 KV, 4 CORE 35 MM2, XLPE CABLE </w:t>
            </w:r>
          </w:p>
        </w:tc>
        <w:tc>
          <w:tcPr>
            <w:tcW w:w="3049" w:type="dxa"/>
          </w:tcPr>
          <w:p w14:paraId="2D23C574" w14:textId="4510F3E2" w:rsidR="00A34ACA" w:rsidRPr="00AA176D" w:rsidRDefault="00A34ACA" w:rsidP="00A34ACA">
            <w:pPr>
              <w:ind w:right="84"/>
              <w:jc w:val="both"/>
              <w:rPr>
                <w:rFonts w:ascii="Arial" w:hAnsi="Arial" w:cs="Arial"/>
                <w:sz w:val="20"/>
                <w:szCs w:val="20"/>
              </w:rPr>
            </w:pPr>
            <w:r w:rsidRPr="00AA176D">
              <w:rPr>
                <w:rFonts w:ascii="Arial" w:hAnsi="Arial" w:cs="Arial"/>
                <w:sz w:val="20"/>
                <w:szCs w:val="20"/>
              </w:rPr>
              <w:t>SBD Part-2 Technical Specification may be referred for TS of LT XLPE cable.</w:t>
            </w:r>
          </w:p>
        </w:tc>
      </w:tr>
      <w:tr w:rsidR="00A34ACA" w:rsidRPr="00AA176D" w14:paraId="06B70D29" w14:textId="77777777" w:rsidTr="00EF4DE8">
        <w:tc>
          <w:tcPr>
            <w:tcW w:w="697" w:type="dxa"/>
          </w:tcPr>
          <w:p w14:paraId="6B2A5BB3" w14:textId="77777777" w:rsidR="00A34ACA" w:rsidRPr="00AA176D" w:rsidRDefault="00A34ACA" w:rsidP="00A34ACA">
            <w:pPr>
              <w:pStyle w:val="ListParagraph"/>
              <w:numPr>
                <w:ilvl w:val="0"/>
                <w:numId w:val="3"/>
              </w:numPr>
              <w:ind w:left="337" w:right="-16"/>
              <w:rPr>
                <w:sz w:val="18"/>
                <w:szCs w:val="18"/>
              </w:rPr>
            </w:pPr>
          </w:p>
        </w:tc>
        <w:tc>
          <w:tcPr>
            <w:tcW w:w="2711" w:type="dxa"/>
          </w:tcPr>
          <w:p w14:paraId="530CCF59" w14:textId="77777777" w:rsidR="00A34ACA" w:rsidRPr="00AA176D" w:rsidRDefault="00A34ACA" w:rsidP="00A34ACA">
            <w:pPr>
              <w:rPr>
                <w:rFonts w:ascii="Arial" w:hAnsi="Arial" w:cs="Arial"/>
                <w:sz w:val="20"/>
                <w:szCs w:val="20"/>
              </w:rPr>
            </w:pPr>
          </w:p>
        </w:tc>
        <w:tc>
          <w:tcPr>
            <w:tcW w:w="4364" w:type="dxa"/>
          </w:tcPr>
          <w:p w14:paraId="2D7B63C6" w14:textId="3668FFFE" w:rsidR="00A34ACA" w:rsidRPr="00AA176D" w:rsidRDefault="00A34ACA" w:rsidP="00A34ACA">
            <w:pPr>
              <w:rPr>
                <w:rFonts w:ascii="Arial" w:hAnsi="Arial" w:cs="Arial"/>
                <w:sz w:val="20"/>
                <w:szCs w:val="20"/>
              </w:rPr>
            </w:pPr>
            <w:r w:rsidRPr="00AA176D">
              <w:rPr>
                <w:rFonts w:ascii="Arial" w:hAnsi="Arial" w:cs="Arial"/>
                <w:sz w:val="20"/>
                <w:szCs w:val="20"/>
              </w:rPr>
              <w:t>1.1 KV, 1 CORE 25 MM2, XLPE CABLE SUITABLE FOR LT AB CABLE(3CX120+1CX16+1CX70 SQ.MM)  AS PER TS</w:t>
            </w:r>
          </w:p>
        </w:tc>
        <w:tc>
          <w:tcPr>
            <w:tcW w:w="3164" w:type="dxa"/>
          </w:tcPr>
          <w:p w14:paraId="71AF5F9E" w14:textId="75317369" w:rsidR="00A34ACA" w:rsidRPr="00AA176D" w:rsidRDefault="00A34ACA" w:rsidP="00A34ACA">
            <w:pPr>
              <w:rPr>
                <w:rFonts w:ascii="Arial" w:hAnsi="Arial" w:cs="Arial"/>
                <w:sz w:val="20"/>
                <w:szCs w:val="20"/>
              </w:rPr>
            </w:pPr>
            <w:r w:rsidRPr="00AA176D">
              <w:rPr>
                <w:rFonts w:ascii="Arial" w:hAnsi="Arial" w:cs="Arial"/>
                <w:sz w:val="20"/>
                <w:szCs w:val="20"/>
              </w:rPr>
              <w:t>Kindly provide Technical Specification for 1.1 KV, 1 CORE 25 MM2, XLPE CABLE</w:t>
            </w:r>
          </w:p>
        </w:tc>
        <w:tc>
          <w:tcPr>
            <w:tcW w:w="3049" w:type="dxa"/>
          </w:tcPr>
          <w:p w14:paraId="6FF4358B" w14:textId="05256F92" w:rsidR="00A34ACA" w:rsidRPr="00AA176D" w:rsidRDefault="00A34ACA" w:rsidP="00A34ACA">
            <w:pPr>
              <w:ind w:right="84"/>
              <w:jc w:val="both"/>
              <w:rPr>
                <w:rFonts w:ascii="Arial" w:hAnsi="Arial" w:cs="Arial"/>
                <w:sz w:val="20"/>
                <w:szCs w:val="20"/>
              </w:rPr>
            </w:pPr>
            <w:r w:rsidRPr="00AA176D">
              <w:rPr>
                <w:rFonts w:ascii="Arial" w:hAnsi="Arial" w:cs="Arial"/>
                <w:sz w:val="20"/>
                <w:szCs w:val="20"/>
              </w:rPr>
              <w:t>SBD Part-2 Technical Specification may be referred for TS of LT XLPE cable.</w:t>
            </w:r>
          </w:p>
        </w:tc>
      </w:tr>
      <w:tr w:rsidR="00A34ACA" w:rsidRPr="00AA176D" w14:paraId="43C36C27" w14:textId="77777777" w:rsidTr="00EF4DE8">
        <w:tc>
          <w:tcPr>
            <w:tcW w:w="697" w:type="dxa"/>
          </w:tcPr>
          <w:p w14:paraId="787D4805" w14:textId="77777777" w:rsidR="00A34ACA" w:rsidRPr="00AA176D" w:rsidRDefault="00A34ACA" w:rsidP="00A34ACA">
            <w:pPr>
              <w:pStyle w:val="ListParagraph"/>
              <w:numPr>
                <w:ilvl w:val="0"/>
                <w:numId w:val="3"/>
              </w:numPr>
              <w:ind w:left="337" w:right="-16"/>
              <w:rPr>
                <w:sz w:val="18"/>
                <w:szCs w:val="18"/>
              </w:rPr>
            </w:pPr>
          </w:p>
        </w:tc>
        <w:tc>
          <w:tcPr>
            <w:tcW w:w="2711" w:type="dxa"/>
          </w:tcPr>
          <w:p w14:paraId="7940F102" w14:textId="77777777" w:rsidR="00A34ACA" w:rsidRPr="00AA176D" w:rsidRDefault="00A34ACA" w:rsidP="00A34ACA">
            <w:pPr>
              <w:rPr>
                <w:rFonts w:ascii="Arial" w:hAnsi="Arial" w:cs="Arial"/>
                <w:sz w:val="20"/>
                <w:szCs w:val="20"/>
              </w:rPr>
            </w:pPr>
          </w:p>
        </w:tc>
        <w:tc>
          <w:tcPr>
            <w:tcW w:w="4364" w:type="dxa"/>
          </w:tcPr>
          <w:p w14:paraId="4B6ACA0B" w14:textId="0835E139" w:rsidR="00A34ACA" w:rsidRPr="00AA176D" w:rsidRDefault="00A34ACA" w:rsidP="00A34ACA">
            <w:pPr>
              <w:rPr>
                <w:rFonts w:ascii="Arial" w:hAnsi="Arial" w:cs="Arial"/>
                <w:sz w:val="20"/>
                <w:szCs w:val="20"/>
              </w:rPr>
            </w:pPr>
            <w:r w:rsidRPr="00AA176D">
              <w:rPr>
                <w:rFonts w:ascii="Arial" w:hAnsi="Arial" w:cs="Arial"/>
                <w:sz w:val="20"/>
                <w:szCs w:val="20"/>
              </w:rPr>
              <w:t>1.1 KV, 1 CORE 70 MM2, FRLS, PVC CABLE  AS TS</w:t>
            </w:r>
          </w:p>
        </w:tc>
        <w:tc>
          <w:tcPr>
            <w:tcW w:w="3164" w:type="dxa"/>
          </w:tcPr>
          <w:p w14:paraId="5AD5ECA0" w14:textId="160E0F7E" w:rsidR="00A34ACA" w:rsidRPr="00AA176D" w:rsidRDefault="00A34ACA" w:rsidP="00A34ACA">
            <w:pPr>
              <w:rPr>
                <w:rFonts w:ascii="Arial" w:hAnsi="Arial" w:cs="Arial"/>
                <w:sz w:val="20"/>
                <w:szCs w:val="20"/>
              </w:rPr>
            </w:pPr>
            <w:r w:rsidRPr="00AA176D">
              <w:rPr>
                <w:rFonts w:ascii="Arial" w:hAnsi="Arial" w:cs="Arial"/>
                <w:sz w:val="20"/>
                <w:szCs w:val="20"/>
              </w:rPr>
              <w:t>Kindly provide Technical Specification</w:t>
            </w:r>
          </w:p>
        </w:tc>
        <w:tc>
          <w:tcPr>
            <w:tcW w:w="3049" w:type="dxa"/>
          </w:tcPr>
          <w:p w14:paraId="347508B3" w14:textId="77777777" w:rsidR="00A34ACA" w:rsidRPr="00AA176D" w:rsidRDefault="00A34ACA" w:rsidP="00A34ACA">
            <w:pPr>
              <w:ind w:right="84"/>
              <w:jc w:val="both"/>
              <w:rPr>
                <w:rFonts w:ascii="Arial" w:hAnsi="Arial" w:cs="Arial"/>
                <w:sz w:val="20"/>
                <w:szCs w:val="20"/>
              </w:rPr>
            </w:pPr>
            <w:r w:rsidRPr="00AA176D">
              <w:rPr>
                <w:rFonts w:ascii="Arial" w:hAnsi="Arial" w:cs="Arial"/>
                <w:sz w:val="20"/>
                <w:szCs w:val="20"/>
              </w:rPr>
              <w:t xml:space="preserve">For technical specification of 1.1 kv, 1 core 70 mm2, FRLS, pvc cable refer Clause 3.3 of Section -Project of Bidding documents which is reproduced below:  </w:t>
            </w:r>
          </w:p>
          <w:p w14:paraId="5BE38DCA" w14:textId="08DB9026" w:rsidR="00A34ACA" w:rsidRPr="00AA176D" w:rsidRDefault="00A34ACA" w:rsidP="00A34ACA">
            <w:pPr>
              <w:ind w:right="84"/>
              <w:jc w:val="both"/>
              <w:rPr>
                <w:rFonts w:ascii="Arial" w:hAnsi="Arial" w:cs="Arial"/>
                <w:sz w:val="20"/>
                <w:szCs w:val="20"/>
              </w:rPr>
            </w:pPr>
            <w:r w:rsidRPr="00AA176D">
              <w:rPr>
                <w:rFonts w:ascii="Arial" w:hAnsi="Arial" w:cs="Arial"/>
                <w:sz w:val="20"/>
                <w:szCs w:val="20"/>
              </w:rPr>
              <w:t>In case specification of any equipment /material is not included in this volume, the same shall be supplied as per relevant standards. Latest REC specification &amp; Construction Standards may also be referred to.</w:t>
            </w:r>
          </w:p>
        </w:tc>
      </w:tr>
      <w:tr w:rsidR="00A34ACA" w:rsidRPr="00AA176D" w14:paraId="0EE0A6E0" w14:textId="77777777" w:rsidTr="00EF4DE8">
        <w:tc>
          <w:tcPr>
            <w:tcW w:w="697" w:type="dxa"/>
          </w:tcPr>
          <w:p w14:paraId="26C19EE6" w14:textId="77777777" w:rsidR="00A34ACA" w:rsidRPr="00AA176D" w:rsidRDefault="00A34ACA" w:rsidP="00A34ACA">
            <w:pPr>
              <w:pStyle w:val="ListParagraph"/>
              <w:numPr>
                <w:ilvl w:val="0"/>
                <w:numId w:val="3"/>
              </w:numPr>
              <w:ind w:left="337" w:right="-16"/>
              <w:rPr>
                <w:sz w:val="18"/>
                <w:szCs w:val="18"/>
              </w:rPr>
            </w:pPr>
          </w:p>
        </w:tc>
        <w:tc>
          <w:tcPr>
            <w:tcW w:w="2711" w:type="dxa"/>
          </w:tcPr>
          <w:p w14:paraId="6CF9AEA0" w14:textId="77777777" w:rsidR="00A34ACA" w:rsidRPr="00AA176D" w:rsidRDefault="00A34ACA" w:rsidP="00A34ACA">
            <w:pPr>
              <w:rPr>
                <w:rFonts w:ascii="Arial" w:hAnsi="Arial" w:cs="Arial"/>
                <w:sz w:val="20"/>
                <w:szCs w:val="20"/>
              </w:rPr>
            </w:pPr>
          </w:p>
        </w:tc>
        <w:tc>
          <w:tcPr>
            <w:tcW w:w="4364" w:type="dxa"/>
          </w:tcPr>
          <w:p w14:paraId="41AD1E7F" w14:textId="6A35C277" w:rsidR="00A34ACA" w:rsidRPr="00AA176D" w:rsidRDefault="00A34ACA" w:rsidP="00A34ACA">
            <w:pPr>
              <w:rPr>
                <w:rFonts w:ascii="Arial" w:hAnsi="Arial" w:cs="Arial"/>
                <w:sz w:val="20"/>
                <w:szCs w:val="20"/>
              </w:rPr>
            </w:pPr>
            <w:r w:rsidRPr="00AA176D">
              <w:rPr>
                <w:rFonts w:ascii="Arial" w:hAnsi="Arial" w:cs="Arial"/>
                <w:sz w:val="20"/>
                <w:szCs w:val="20"/>
              </w:rPr>
              <w:t>1.1 KV, 1 CORE 120 MM2, FRLS, PVC CABLE  AS TS</w:t>
            </w:r>
          </w:p>
        </w:tc>
        <w:tc>
          <w:tcPr>
            <w:tcW w:w="3164" w:type="dxa"/>
          </w:tcPr>
          <w:p w14:paraId="2977B70B" w14:textId="2B724611" w:rsidR="00A34ACA" w:rsidRPr="00AA176D" w:rsidRDefault="00A34ACA" w:rsidP="00A34ACA">
            <w:pPr>
              <w:rPr>
                <w:rFonts w:ascii="Arial" w:hAnsi="Arial" w:cs="Arial"/>
                <w:sz w:val="20"/>
                <w:szCs w:val="20"/>
              </w:rPr>
            </w:pPr>
            <w:r w:rsidRPr="00AA176D">
              <w:rPr>
                <w:rFonts w:ascii="Arial" w:hAnsi="Arial" w:cs="Arial"/>
                <w:sz w:val="20"/>
                <w:szCs w:val="20"/>
              </w:rPr>
              <w:t>Kindly provide Technical Specification</w:t>
            </w:r>
          </w:p>
        </w:tc>
        <w:tc>
          <w:tcPr>
            <w:tcW w:w="3049" w:type="dxa"/>
          </w:tcPr>
          <w:p w14:paraId="59F6D729" w14:textId="77777777" w:rsidR="00A34ACA" w:rsidRPr="00AA176D" w:rsidRDefault="00A34ACA" w:rsidP="00A34ACA">
            <w:pPr>
              <w:ind w:right="84"/>
              <w:jc w:val="both"/>
              <w:rPr>
                <w:rFonts w:ascii="Arial" w:hAnsi="Arial" w:cs="Arial"/>
                <w:sz w:val="20"/>
                <w:szCs w:val="20"/>
              </w:rPr>
            </w:pPr>
            <w:r w:rsidRPr="00AA176D">
              <w:rPr>
                <w:rFonts w:ascii="Arial" w:hAnsi="Arial" w:cs="Arial"/>
                <w:sz w:val="20"/>
                <w:szCs w:val="20"/>
              </w:rPr>
              <w:t xml:space="preserve">For technical specification of 1.1 kv, 1 core 120 mm2, FRLS, pvc cable refer Clause 3.3 of Section -Project of Bidding documents which is reproduced below:  </w:t>
            </w:r>
          </w:p>
          <w:p w14:paraId="70B5F0B8" w14:textId="6DA929B1" w:rsidR="00A34ACA" w:rsidRPr="00AA176D" w:rsidRDefault="00A34ACA" w:rsidP="00A34ACA">
            <w:pPr>
              <w:ind w:right="84"/>
              <w:jc w:val="both"/>
              <w:rPr>
                <w:rFonts w:ascii="Arial" w:hAnsi="Arial" w:cs="Arial"/>
                <w:sz w:val="20"/>
                <w:szCs w:val="20"/>
              </w:rPr>
            </w:pPr>
            <w:r w:rsidRPr="00AA176D">
              <w:rPr>
                <w:rFonts w:ascii="Arial" w:hAnsi="Arial" w:cs="Arial"/>
                <w:sz w:val="20"/>
                <w:szCs w:val="20"/>
              </w:rPr>
              <w:t>In case specification of any equipment /material is not included in this volume, the same shall be supplied as per relevant standards. Latest REC specification &amp; Construction Standards may also be referred to.</w:t>
            </w:r>
          </w:p>
        </w:tc>
      </w:tr>
      <w:tr w:rsidR="00A34ACA" w:rsidRPr="00AA176D" w14:paraId="3FF75464" w14:textId="77777777" w:rsidTr="00EF4DE8">
        <w:tc>
          <w:tcPr>
            <w:tcW w:w="697" w:type="dxa"/>
          </w:tcPr>
          <w:p w14:paraId="2567DD41" w14:textId="77777777" w:rsidR="00A34ACA" w:rsidRPr="00AA176D" w:rsidRDefault="00A34ACA" w:rsidP="00A34ACA">
            <w:pPr>
              <w:pStyle w:val="ListParagraph"/>
              <w:numPr>
                <w:ilvl w:val="0"/>
                <w:numId w:val="3"/>
              </w:numPr>
              <w:ind w:left="337" w:right="-16"/>
              <w:rPr>
                <w:sz w:val="18"/>
                <w:szCs w:val="18"/>
              </w:rPr>
            </w:pPr>
          </w:p>
        </w:tc>
        <w:tc>
          <w:tcPr>
            <w:tcW w:w="2711" w:type="dxa"/>
          </w:tcPr>
          <w:p w14:paraId="1C9FBD75" w14:textId="77777777" w:rsidR="00A34ACA" w:rsidRPr="00AA176D" w:rsidRDefault="00A34ACA" w:rsidP="00A34ACA">
            <w:pPr>
              <w:rPr>
                <w:rFonts w:ascii="Arial" w:hAnsi="Arial" w:cs="Arial"/>
                <w:sz w:val="20"/>
                <w:szCs w:val="20"/>
              </w:rPr>
            </w:pPr>
          </w:p>
        </w:tc>
        <w:tc>
          <w:tcPr>
            <w:tcW w:w="4364" w:type="dxa"/>
          </w:tcPr>
          <w:p w14:paraId="3733F6B3" w14:textId="0DB1576D" w:rsidR="00A34ACA" w:rsidRPr="00AA176D" w:rsidRDefault="00A34ACA" w:rsidP="00A34ACA">
            <w:pPr>
              <w:rPr>
                <w:rFonts w:ascii="Arial" w:hAnsi="Arial" w:cs="Arial"/>
                <w:sz w:val="20"/>
                <w:szCs w:val="20"/>
              </w:rPr>
            </w:pPr>
            <w:r w:rsidRPr="00AA176D">
              <w:rPr>
                <w:rFonts w:ascii="Arial" w:hAnsi="Arial" w:cs="Arial"/>
                <w:sz w:val="20"/>
                <w:szCs w:val="20"/>
              </w:rPr>
              <w:t>1.1 KV, 1 CORE 185 MM2, FRLS, PVC CABLE  AS TS</w:t>
            </w:r>
          </w:p>
        </w:tc>
        <w:tc>
          <w:tcPr>
            <w:tcW w:w="3164" w:type="dxa"/>
          </w:tcPr>
          <w:p w14:paraId="5F8C1445" w14:textId="6773A844" w:rsidR="00A34ACA" w:rsidRPr="00AA176D" w:rsidRDefault="00A34ACA" w:rsidP="00A34ACA">
            <w:pPr>
              <w:rPr>
                <w:rFonts w:ascii="Arial" w:hAnsi="Arial" w:cs="Arial"/>
                <w:sz w:val="20"/>
                <w:szCs w:val="20"/>
              </w:rPr>
            </w:pPr>
            <w:r w:rsidRPr="00AA176D">
              <w:rPr>
                <w:rFonts w:ascii="Arial" w:hAnsi="Arial" w:cs="Arial"/>
                <w:sz w:val="20"/>
                <w:szCs w:val="20"/>
              </w:rPr>
              <w:t>Kindly provide Technical Specification</w:t>
            </w:r>
          </w:p>
        </w:tc>
        <w:tc>
          <w:tcPr>
            <w:tcW w:w="3049" w:type="dxa"/>
          </w:tcPr>
          <w:p w14:paraId="5B0B3755" w14:textId="77777777" w:rsidR="00A34ACA" w:rsidRPr="00AA176D" w:rsidRDefault="00A34ACA" w:rsidP="00A34ACA">
            <w:pPr>
              <w:ind w:right="84"/>
              <w:jc w:val="both"/>
              <w:rPr>
                <w:rFonts w:ascii="Arial" w:hAnsi="Arial" w:cs="Arial"/>
                <w:sz w:val="20"/>
                <w:szCs w:val="20"/>
              </w:rPr>
            </w:pPr>
            <w:r w:rsidRPr="00AA176D">
              <w:rPr>
                <w:rFonts w:ascii="Arial" w:hAnsi="Arial" w:cs="Arial"/>
                <w:sz w:val="20"/>
                <w:szCs w:val="20"/>
              </w:rPr>
              <w:t xml:space="preserve">For technical specification of 1.1 kv, 1 core 185 mm2, FRLS, pvc cable refer Clause 3.3 of </w:t>
            </w:r>
            <w:r w:rsidRPr="00AA176D">
              <w:rPr>
                <w:rFonts w:ascii="Arial" w:hAnsi="Arial" w:cs="Arial"/>
                <w:sz w:val="20"/>
                <w:szCs w:val="20"/>
              </w:rPr>
              <w:lastRenderedPageBreak/>
              <w:t xml:space="preserve">Section -Project of Bidding documents which is reproduced below:  </w:t>
            </w:r>
          </w:p>
          <w:p w14:paraId="1BF27821" w14:textId="585690AB" w:rsidR="00A34ACA" w:rsidRPr="00AA176D" w:rsidRDefault="00A34ACA" w:rsidP="00A34ACA">
            <w:pPr>
              <w:ind w:right="84"/>
              <w:jc w:val="both"/>
              <w:rPr>
                <w:rFonts w:ascii="Arial" w:hAnsi="Arial" w:cs="Arial"/>
                <w:sz w:val="20"/>
                <w:szCs w:val="20"/>
              </w:rPr>
            </w:pPr>
            <w:r w:rsidRPr="00AA176D">
              <w:rPr>
                <w:rFonts w:ascii="Arial" w:hAnsi="Arial" w:cs="Arial"/>
                <w:sz w:val="20"/>
                <w:szCs w:val="20"/>
              </w:rPr>
              <w:t>In case specification of any equipment /material is not included in this volume, the same shall be supplied as per relevant standards. Latest REC specification &amp; Construction Standards may also be referred to.</w:t>
            </w:r>
          </w:p>
        </w:tc>
      </w:tr>
      <w:tr w:rsidR="00A34ACA" w:rsidRPr="00AA176D" w14:paraId="46998DCA" w14:textId="77777777" w:rsidTr="00EF4DE8">
        <w:tc>
          <w:tcPr>
            <w:tcW w:w="697" w:type="dxa"/>
          </w:tcPr>
          <w:p w14:paraId="2E8C4801" w14:textId="77777777" w:rsidR="00A34ACA" w:rsidRPr="00AA176D" w:rsidRDefault="00A34ACA" w:rsidP="00A34ACA">
            <w:pPr>
              <w:pStyle w:val="ListParagraph"/>
              <w:numPr>
                <w:ilvl w:val="0"/>
                <w:numId w:val="3"/>
              </w:numPr>
              <w:ind w:left="337" w:right="-16"/>
              <w:rPr>
                <w:sz w:val="18"/>
                <w:szCs w:val="18"/>
              </w:rPr>
            </w:pPr>
          </w:p>
        </w:tc>
        <w:tc>
          <w:tcPr>
            <w:tcW w:w="2711" w:type="dxa"/>
          </w:tcPr>
          <w:p w14:paraId="56B30D87" w14:textId="77777777" w:rsidR="00A34ACA" w:rsidRPr="00AA176D" w:rsidRDefault="00A34ACA" w:rsidP="00A34ACA">
            <w:pPr>
              <w:rPr>
                <w:rFonts w:ascii="Arial" w:hAnsi="Arial" w:cs="Arial"/>
                <w:sz w:val="20"/>
                <w:szCs w:val="20"/>
              </w:rPr>
            </w:pPr>
          </w:p>
        </w:tc>
        <w:tc>
          <w:tcPr>
            <w:tcW w:w="4364" w:type="dxa"/>
          </w:tcPr>
          <w:p w14:paraId="2E1AD29B" w14:textId="0BF8D354" w:rsidR="00A34ACA" w:rsidRPr="00AA176D" w:rsidRDefault="00A34ACA" w:rsidP="00A34ACA">
            <w:pPr>
              <w:rPr>
                <w:rFonts w:ascii="Arial" w:hAnsi="Arial" w:cs="Arial"/>
                <w:sz w:val="20"/>
                <w:szCs w:val="20"/>
              </w:rPr>
            </w:pPr>
            <w:r w:rsidRPr="00AA176D">
              <w:rPr>
                <w:rFonts w:ascii="Arial" w:hAnsi="Arial" w:cs="Arial"/>
                <w:sz w:val="20"/>
                <w:szCs w:val="20"/>
              </w:rPr>
              <w:t>11KV HG FUSE INCLUDING ALL ACCESSORIES</w:t>
            </w:r>
          </w:p>
        </w:tc>
        <w:tc>
          <w:tcPr>
            <w:tcW w:w="3164" w:type="dxa"/>
          </w:tcPr>
          <w:p w14:paraId="560E40A0" w14:textId="63D003DF" w:rsidR="00A34ACA" w:rsidRPr="00AA176D" w:rsidRDefault="00A34ACA" w:rsidP="00A34ACA">
            <w:pPr>
              <w:rPr>
                <w:rFonts w:ascii="Arial" w:hAnsi="Arial" w:cs="Arial"/>
                <w:sz w:val="20"/>
                <w:szCs w:val="20"/>
              </w:rPr>
            </w:pPr>
            <w:r w:rsidRPr="00AA176D">
              <w:rPr>
                <w:rFonts w:ascii="Arial" w:hAnsi="Arial" w:cs="Arial"/>
                <w:sz w:val="20"/>
                <w:szCs w:val="20"/>
              </w:rPr>
              <w:t>Kindly provide Technical Specification</w:t>
            </w:r>
          </w:p>
        </w:tc>
        <w:tc>
          <w:tcPr>
            <w:tcW w:w="3049" w:type="dxa"/>
          </w:tcPr>
          <w:p w14:paraId="3E31715B" w14:textId="31A91AD8" w:rsidR="00A34ACA" w:rsidRPr="00AA176D" w:rsidRDefault="00A34ACA" w:rsidP="00A34ACA">
            <w:pPr>
              <w:ind w:right="84"/>
              <w:jc w:val="both"/>
              <w:rPr>
                <w:rFonts w:ascii="Arial" w:hAnsi="Arial" w:cs="Arial"/>
                <w:sz w:val="20"/>
                <w:szCs w:val="20"/>
              </w:rPr>
            </w:pPr>
            <w:r w:rsidRPr="00AA176D">
              <w:rPr>
                <w:rFonts w:ascii="Arial" w:hAnsi="Arial" w:cs="Arial"/>
                <w:sz w:val="20"/>
                <w:szCs w:val="20"/>
              </w:rPr>
              <w:t xml:space="preserve">For technical specification of 11KV HG FUSE INCLUDING ALL ACCESSORIES refer Clause 3.3 of Section -Project of Bidding documents which is reproduced below: </w:t>
            </w:r>
          </w:p>
          <w:p w14:paraId="7BD21C6D" w14:textId="09D686C1" w:rsidR="00A34ACA" w:rsidRPr="00AA176D" w:rsidRDefault="00A34ACA" w:rsidP="00A34ACA">
            <w:pPr>
              <w:ind w:right="84"/>
              <w:jc w:val="both"/>
              <w:rPr>
                <w:rFonts w:ascii="Arial" w:hAnsi="Arial" w:cs="Arial"/>
                <w:sz w:val="20"/>
                <w:szCs w:val="20"/>
              </w:rPr>
            </w:pPr>
            <w:r w:rsidRPr="00AA176D">
              <w:rPr>
                <w:rFonts w:ascii="Arial" w:hAnsi="Arial" w:cs="Arial"/>
                <w:sz w:val="20"/>
                <w:szCs w:val="20"/>
              </w:rPr>
              <w:t>In case specification of any equipment /material is not included in this volume, the same shall be supplied as per relevant standards. Latest REC specification &amp; Construction Standards may also be referred to.</w:t>
            </w:r>
          </w:p>
        </w:tc>
      </w:tr>
      <w:tr w:rsidR="00A34ACA" w:rsidRPr="00AA176D" w14:paraId="14EC5700" w14:textId="77777777" w:rsidTr="00EF4DE8">
        <w:tc>
          <w:tcPr>
            <w:tcW w:w="697" w:type="dxa"/>
          </w:tcPr>
          <w:p w14:paraId="4B26A0E2" w14:textId="77777777" w:rsidR="00A34ACA" w:rsidRPr="00AA176D" w:rsidRDefault="00A34ACA" w:rsidP="00A34ACA">
            <w:pPr>
              <w:pStyle w:val="ListParagraph"/>
              <w:numPr>
                <w:ilvl w:val="0"/>
                <w:numId w:val="3"/>
              </w:numPr>
              <w:ind w:left="337" w:right="-16"/>
              <w:rPr>
                <w:sz w:val="18"/>
                <w:szCs w:val="18"/>
              </w:rPr>
            </w:pPr>
          </w:p>
        </w:tc>
        <w:tc>
          <w:tcPr>
            <w:tcW w:w="2711" w:type="dxa"/>
          </w:tcPr>
          <w:p w14:paraId="23F6EA14" w14:textId="77777777" w:rsidR="00A34ACA" w:rsidRPr="00AA176D" w:rsidRDefault="00A34ACA" w:rsidP="00A34ACA">
            <w:pPr>
              <w:rPr>
                <w:rFonts w:ascii="Arial" w:hAnsi="Arial" w:cs="Arial"/>
                <w:sz w:val="20"/>
                <w:szCs w:val="20"/>
              </w:rPr>
            </w:pPr>
          </w:p>
        </w:tc>
        <w:tc>
          <w:tcPr>
            <w:tcW w:w="4364" w:type="dxa"/>
          </w:tcPr>
          <w:p w14:paraId="527EC1EE" w14:textId="05FC53A9" w:rsidR="00A34ACA" w:rsidRPr="00AA176D" w:rsidRDefault="00A34ACA" w:rsidP="00A34ACA">
            <w:pPr>
              <w:rPr>
                <w:rFonts w:ascii="Arial" w:hAnsi="Arial" w:cs="Arial"/>
                <w:sz w:val="20"/>
                <w:szCs w:val="20"/>
              </w:rPr>
            </w:pPr>
            <w:r w:rsidRPr="00AA176D">
              <w:rPr>
                <w:rFonts w:ascii="Arial" w:hAnsi="Arial" w:cs="Arial"/>
                <w:sz w:val="20"/>
                <w:szCs w:val="20"/>
              </w:rPr>
              <w:t>11 KV 3CX120+1X95 MM2, AB CABLE  AS TS</w:t>
            </w:r>
          </w:p>
        </w:tc>
        <w:tc>
          <w:tcPr>
            <w:tcW w:w="3164" w:type="dxa"/>
          </w:tcPr>
          <w:p w14:paraId="63E297EF" w14:textId="3C22410D" w:rsidR="00A34ACA" w:rsidRPr="00AA176D" w:rsidRDefault="00A34ACA" w:rsidP="00A34ACA">
            <w:pPr>
              <w:rPr>
                <w:rFonts w:ascii="Arial" w:hAnsi="Arial" w:cs="Arial"/>
                <w:sz w:val="20"/>
                <w:szCs w:val="20"/>
              </w:rPr>
            </w:pPr>
            <w:r w:rsidRPr="00AA176D">
              <w:rPr>
                <w:rFonts w:ascii="Arial" w:hAnsi="Arial" w:cs="Arial"/>
                <w:sz w:val="20"/>
                <w:szCs w:val="20"/>
              </w:rPr>
              <w:t>Kindly provide detailed Technical Specification</w:t>
            </w:r>
          </w:p>
        </w:tc>
        <w:tc>
          <w:tcPr>
            <w:tcW w:w="3049" w:type="dxa"/>
          </w:tcPr>
          <w:p w14:paraId="06EB88D0" w14:textId="3F778E49" w:rsidR="00A34ACA" w:rsidRPr="00AA176D" w:rsidRDefault="00A34ACA" w:rsidP="007974DD">
            <w:pPr>
              <w:spacing w:after="160"/>
              <w:ind w:right="84"/>
              <w:jc w:val="both"/>
              <w:rPr>
                <w:rFonts w:ascii="Arial" w:hAnsi="Arial" w:cs="Arial"/>
                <w:sz w:val="20"/>
                <w:szCs w:val="20"/>
              </w:rPr>
            </w:pPr>
            <w:r w:rsidRPr="00AA176D">
              <w:rPr>
                <w:rFonts w:ascii="Arial" w:hAnsi="Arial" w:cs="Arial"/>
                <w:sz w:val="20"/>
                <w:szCs w:val="20"/>
              </w:rPr>
              <w:t>SBD Part-2 Technical Specification may be referred for TS of HT AB Cable. Further, details are also provided in Clause 2.9.4 of Section -Project of Bidding documents.</w:t>
            </w:r>
          </w:p>
        </w:tc>
      </w:tr>
      <w:tr w:rsidR="00A34ACA" w:rsidRPr="00AA176D" w14:paraId="73106E93" w14:textId="77777777" w:rsidTr="00EF4DE8">
        <w:tc>
          <w:tcPr>
            <w:tcW w:w="697" w:type="dxa"/>
          </w:tcPr>
          <w:p w14:paraId="7913F91E" w14:textId="77777777" w:rsidR="00A34ACA" w:rsidRPr="00AA176D" w:rsidRDefault="00A34ACA" w:rsidP="00A34ACA">
            <w:pPr>
              <w:pStyle w:val="ListParagraph"/>
              <w:numPr>
                <w:ilvl w:val="0"/>
                <w:numId w:val="3"/>
              </w:numPr>
              <w:ind w:left="337" w:right="-16"/>
              <w:rPr>
                <w:sz w:val="18"/>
                <w:szCs w:val="18"/>
              </w:rPr>
            </w:pPr>
          </w:p>
        </w:tc>
        <w:tc>
          <w:tcPr>
            <w:tcW w:w="2711" w:type="dxa"/>
          </w:tcPr>
          <w:p w14:paraId="0E48F7DA" w14:textId="77777777" w:rsidR="00A34ACA" w:rsidRPr="00AA176D" w:rsidRDefault="00A34ACA" w:rsidP="00A34ACA">
            <w:pPr>
              <w:rPr>
                <w:rFonts w:ascii="Arial" w:hAnsi="Arial" w:cs="Arial"/>
                <w:sz w:val="20"/>
                <w:szCs w:val="20"/>
              </w:rPr>
            </w:pPr>
          </w:p>
        </w:tc>
        <w:tc>
          <w:tcPr>
            <w:tcW w:w="4364" w:type="dxa"/>
          </w:tcPr>
          <w:p w14:paraId="205914BA" w14:textId="235317FA" w:rsidR="00A34ACA" w:rsidRPr="00AA176D" w:rsidRDefault="00A34ACA" w:rsidP="00A34ACA">
            <w:pPr>
              <w:rPr>
                <w:rFonts w:ascii="Arial" w:hAnsi="Arial" w:cs="Arial"/>
                <w:sz w:val="20"/>
                <w:szCs w:val="20"/>
              </w:rPr>
            </w:pPr>
            <w:r w:rsidRPr="00AA176D">
              <w:rPr>
                <w:rFonts w:ascii="Arial" w:hAnsi="Arial" w:cs="Arial"/>
                <w:sz w:val="20"/>
                <w:szCs w:val="20"/>
              </w:rPr>
              <w:t>HEAT SHRINKABLE OUTDOOR CABLE TERMINATION KIT SUITABLE FOR 11KV 3CX120+1X95 MM2, AB CABLE  AS TS</w:t>
            </w:r>
          </w:p>
        </w:tc>
        <w:tc>
          <w:tcPr>
            <w:tcW w:w="3164" w:type="dxa"/>
          </w:tcPr>
          <w:p w14:paraId="147CF5B2" w14:textId="45CB8CDD" w:rsidR="00A34ACA" w:rsidRPr="00AA176D" w:rsidRDefault="00A34ACA" w:rsidP="00A34ACA">
            <w:pPr>
              <w:rPr>
                <w:rFonts w:ascii="Arial" w:hAnsi="Arial" w:cs="Arial"/>
                <w:sz w:val="20"/>
                <w:szCs w:val="20"/>
              </w:rPr>
            </w:pPr>
            <w:r w:rsidRPr="00AA176D">
              <w:rPr>
                <w:rFonts w:ascii="Arial" w:hAnsi="Arial" w:cs="Arial"/>
                <w:sz w:val="20"/>
                <w:szCs w:val="20"/>
              </w:rPr>
              <w:t>Kindly provide Technical Specification</w:t>
            </w:r>
          </w:p>
        </w:tc>
        <w:tc>
          <w:tcPr>
            <w:tcW w:w="3049" w:type="dxa"/>
          </w:tcPr>
          <w:p w14:paraId="2CE7D939" w14:textId="77777777" w:rsidR="00A34ACA" w:rsidRPr="00AA176D" w:rsidRDefault="00A34ACA" w:rsidP="00A34ACA">
            <w:pPr>
              <w:ind w:right="84"/>
              <w:jc w:val="both"/>
              <w:rPr>
                <w:rFonts w:ascii="Arial" w:hAnsi="Arial" w:cs="Arial"/>
                <w:sz w:val="20"/>
                <w:szCs w:val="20"/>
              </w:rPr>
            </w:pPr>
            <w:r w:rsidRPr="00AA176D">
              <w:rPr>
                <w:rFonts w:ascii="Arial" w:hAnsi="Arial" w:cs="Arial"/>
                <w:sz w:val="20"/>
                <w:szCs w:val="20"/>
              </w:rPr>
              <w:t xml:space="preserve">For technical specification of Heat shrinkable outdoor cable termination kit refer Clause 3.3 of Section -Project of Bidding documents which is reproduced below: </w:t>
            </w:r>
          </w:p>
          <w:p w14:paraId="18EA6424" w14:textId="55851880" w:rsidR="00A34ACA" w:rsidRPr="00AA176D" w:rsidRDefault="00A34ACA" w:rsidP="00A34ACA">
            <w:pPr>
              <w:ind w:right="84"/>
              <w:jc w:val="both"/>
              <w:rPr>
                <w:rFonts w:ascii="Arial" w:hAnsi="Arial" w:cs="Arial"/>
                <w:sz w:val="20"/>
                <w:szCs w:val="20"/>
              </w:rPr>
            </w:pPr>
            <w:r w:rsidRPr="00AA176D">
              <w:rPr>
                <w:rFonts w:ascii="Arial" w:hAnsi="Arial" w:cs="Arial"/>
                <w:sz w:val="20"/>
                <w:szCs w:val="20"/>
              </w:rPr>
              <w:lastRenderedPageBreak/>
              <w:t>In case specification of any equipment /material is not included in this volume, the same shall be supplied as per relevant standards. Latest REC specification &amp; Construction Standards may also be referred to.</w:t>
            </w:r>
          </w:p>
        </w:tc>
      </w:tr>
      <w:tr w:rsidR="00A34ACA" w:rsidRPr="00AA176D" w14:paraId="67868AF7" w14:textId="77777777" w:rsidTr="00EF4DE8">
        <w:tc>
          <w:tcPr>
            <w:tcW w:w="697" w:type="dxa"/>
          </w:tcPr>
          <w:p w14:paraId="50381DCD" w14:textId="77777777" w:rsidR="00A34ACA" w:rsidRPr="00AA176D" w:rsidRDefault="00A34ACA" w:rsidP="00A34ACA">
            <w:pPr>
              <w:pStyle w:val="ListParagraph"/>
              <w:numPr>
                <w:ilvl w:val="0"/>
                <w:numId w:val="3"/>
              </w:numPr>
              <w:ind w:left="337" w:right="-16"/>
              <w:rPr>
                <w:sz w:val="18"/>
                <w:szCs w:val="18"/>
              </w:rPr>
            </w:pPr>
          </w:p>
        </w:tc>
        <w:tc>
          <w:tcPr>
            <w:tcW w:w="2711" w:type="dxa"/>
          </w:tcPr>
          <w:p w14:paraId="13DC26B4" w14:textId="77777777" w:rsidR="00A34ACA" w:rsidRPr="00AA176D" w:rsidRDefault="00A34ACA" w:rsidP="00A34ACA">
            <w:pPr>
              <w:rPr>
                <w:rFonts w:ascii="Arial" w:hAnsi="Arial" w:cs="Arial"/>
                <w:sz w:val="20"/>
                <w:szCs w:val="20"/>
              </w:rPr>
            </w:pPr>
          </w:p>
        </w:tc>
        <w:tc>
          <w:tcPr>
            <w:tcW w:w="4364" w:type="dxa"/>
          </w:tcPr>
          <w:p w14:paraId="7FC58A13" w14:textId="6E09DA90" w:rsidR="00A34ACA" w:rsidRPr="00AA176D" w:rsidRDefault="00A34ACA" w:rsidP="00A34ACA">
            <w:pPr>
              <w:rPr>
                <w:rFonts w:ascii="Arial" w:hAnsi="Arial" w:cs="Arial"/>
                <w:sz w:val="20"/>
                <w:szCs w:val="20"/>
              </w:rPr>
            </w:pPr>
            <w:r w:rsidRPr="00AA176D">
              <w:rPr>
                <w:rFonts w:ascii="Arial" w:hAnsi="Arial" w:cs="Arial"/>
                <w:sz w:val="20"/>
                <w:szCs w:val="20"/>
              </w:rPr>
              <w:t>MID SPAN STRAIGHT THROUGH JOINTING KIT SUITABLE FOR 11 KV 3CX120+1X95MM2, AB CABLE  AS TS</w:t>
            </w:r>
          </w:p>
        </w:tc>
        <w:tc>
          <w:tcPr>
            <w:tcW w:w="3164" w:type="dxa"/>
          </w:tcPr>
          <w:p w14:paraId="584EEE11" w14:textId="0B12AE04" w:rsidR="00A34ACA" w:rsidRPr="00AA176D" w:rsidRDefault="00A34ACA" w:rsidP="00A34ACA">
            <w:pPr>
              <w:rPr>
                <w:rFonts w:ascii="Arial" w:hAnsi="Arial" w:cs="Arial"/>
                <w:sz w:val="20"/>
                <w:szCs w:val="20"/>
              </w:rPr>
            </w:pPr>
            <w:r w:rsidRPr="00AA176D">
              <w:rPr>
                <w:rFonts w:ascii="Arial" w:hAnsi="Arial" w:cs="Arial"/>
                <w:sz w:val="20"/>
                <w:szCs w:val="20"/>
              </w:rPr>
              <w:t>Kindly provide Technical Specification</w:t>
            </w:r>
          </w:p>
        </w:tc>
        <w:tc>
          <w:tcPr>
            <w:tcW w:w="3049" w:type="dxa"/>
          </w:tcPr>
          <w:p w14:paraId="66AA91EA" w14:textId="77777777" w:rsidR="00A34ACA" w:rsidRPr="00AA176D" w:rsidRDefault="00A34ACA" w:rsidP="00A34ACA">
            <w:pPr>
              <w:ind w:right="84"/>
              <w:jc w:val="both"/>
              <w:rPr>
                <w:rFonts w:ascii="Arial" w:hAnsi="Arial" w:cs="Arial"/>
                <w:sz w:val="20"/>
                <w:szCs w:val="20"/>
              </w:rPr>
            </w:pPr>
            <w:r w:rsidRPr="00AA176D">
              <w:rPr>
                <w:rFonts w:ascii="Arial" w:hAnsi="Arial" w:cs="Arial"/>
                <w:sz w:val="20"/>
                <w:szCs w:val="20"/>
              </w:rPr>
              <w:t xml:space="preserve">For technical specification of mid span straight through refer Clause 3.3 of Section -Project of Bidding documents which is reproduced below: </w:t>
            </w:r>
          </w:p>
          <w:p w14:paraId="670FE30E" w14:textId="38AC9C45" w:rsidR="00A34ACA" w:rsidRPr="00AA176D" w:rsidRDefault="00A34ACA" w:rsidP="00A34ACA">
            <w:pPr>
              <w:ind w:right="84"/>
              <w:jc w:val="both"/>
              <w:rPr>
                <w:rFonts w:ascii="Arial" w:hAnsi="Arial" w:cs="Arial"/>
                <w:sz w:val="20"/>
                <w:szCs w:val="20"/>
              </w:rPr>
            </w:pPr>
            <w:r w:rsidRPr="00AA176D">
              <w:rPr>
                <w:rFonts w:ascii="Arial" w:hAnsi="Arial" w:cs="Arial"/>
                <w:sz w:val="20"/>
                <w:szCs w:val="20"/>
              </w:rPr>
              <w:t>In case specification of any equipment /material is not included in this volume, the same shall be supplied as per relevant standards. Latest REC specification &amp; Construction Standards may also be referred to.</w:t>
            </w:r>
          </w:p>
        </w:tc>
      </w:tr>
      <w:tr w:rsidR="00A34ACA" w:rsidRPr="00AA176D" w14:paraId="3A535F40" w14:textId="77777777" w:rsidTr="00EF4DE8">
        <w:tc>
          <w:tcPr>
            <w:tcW w:w="697" w:type="dxa"/>
          </w:tcPr>
          <w:p w14:paraId="572D3E44" w14:textId="77777777" w:rsidR="00A34ACA" w:rsidRPr="00AA176D" w:rsidRDefault="00A34ACA" w:rsidP="00A34ACA">
            <w:pPr>
              <w:pStyle w:val="ListParagraph"/>
              <w:numPr>
                <w:ilvl w:val="0"/>
                <w:numId w:val="3"/>
              </w:numPr>
              <w:ind w:left="337" w:right="-16"/>
              <w:rPr>
                <w:sz w:val="18"/>
                <w:szCs w:val="18"/>
              </w:rPr>
            </w:pPr>
          </w:p>
        </w:tc>
        <w:tc>
          <w:tcPr>
            <w:tcW w:w="2711" w:type="dxa"/>
          </w:tcPr>
          <w:p w14:paraId="7DBA9E07" w14:textId="77777777" w:rsidR="00A34ACA" w:rsidRPr="00AA176D" w:rsidRDefault="00A34ACA" w:rsidP="00A34ACA">
            <w:pPr>
              <w:rPr>
                <w:rFonts w:ascii="Arial" w:hAnsi="Arial" w:cs="Arial"/>
                <w:sz w:val="20"/>
                <w:szCs w:val="20"/>
              </w:rPr>
            </w:pPr>
          </w:p>
        </w:tc>
        <w:tc>
          <w:tcPr>
            <w:tcW w:w="4364" w:type="dxa"/>
          </w:tcPr>
          <w:p w14:paraId="7B4D5EE3" w14:textId="50F3C9DF" w:rsidR="00A34ACA" w:rsidRPr="00AA176D" w:rsidRDefault="00A34ACA" w:rsidP="00A34ACA">
            <w:pPr>
              <w:rPr>
                <w:rFonts w:ascii="Arial" w:hAnsi="Arial" w:cs="Arial"/>
                <w:sz w:val="20"/>
                <w:szCs w:val="20"/>
              </w:rPr>
            </w:pPr>
            <w:r w:rsidRPr="00AA176D">
              <w:rPr>
                <w:rFonts w:ascii="Arial" w:hAnsi="Arial" w:cs="Arial"/>
                <w:sz w:val="20"/>
                <w:szCs w:val="20"/>
              </w:rPr>
              <w:t>SUSPENSION CLAMP SUITABLE FOR 11 KV 3CX9120+1X95 MM2, AB CABLE  AS TS</w:t>
            </w:r>
          </w:p>
        </w:tc>
        <w:tc>
          <w:tcPr>
            <w:tcW w:w="3164" w:type="dxa"/>
          </w:tcPr>
          <w:p w14:paraId="623E1D7A" w14:textId="339462CE" w:rsidR="00A34ACA" w:rsidRPr="00AA176D" w:rsidRDefault="00A34ACA" w:rsidP="00A34ACA">
            <w:pPr>
              <w:rPr>
                <w:rFonts w:ascii="Arial" w:hAnsi="Arial" w:cs="Arial"/>
                <w:sz w:val="20"/>
                <w:szCs w:val="20"/>
              </w:rPr>
            </w:pPr>
            <w:r w:rsidRPr="00AA176D">
              <w:rPr>
                <w:rFonts w:ascii="Arial" w:hAnsi="Arial" w:cs="Arial"/>
                <w:sz w:val="20"/>
                <w:szCs w:val="20"/>
              </w:rPr>
              <w:t>Kindly provide Technical Specification</w:t>
            </w:r>
          </w:p>
        </w:tc>
        <w:tc>
          <w:tcPr>
            <w:tcW w:w="3049" w:type="dxa"/>
          </w:tcPr>
          <w:p w14:paraId="19973884" w14:textId="5A176618" w:rsidR="008D1560" w:rsidRPr="00AA176D" w:rsidRDefault="008D1560" w:rsidP="008D1560">
            <w:pPr>
              <w:ind w:right="84"/>
              <w:jc w:val="both"/>
              <w:rPr>
                <w:rFonts w:ascii="Arial" w:hAnsi="Arial" w:cs="Arial"/>
                <w:sz w:val="20"/>
                <w:szCs w:val="20"/>
              </w:rPr>
            </w:pPr>
            <w:r w:rsidRPr="00AA176D">
              <w:rPr>
                <w:rFonts w:ascii="Arial" w:hAnsi="Arial" w:cs="Arial"/>
                <w:sz w:val="20"/>
                <w:szCs w:val="20"/>
              </w:rPr>
              <w:t xml:space="preserve">Our understanding is that bidder is refereeing to suspension clamp of 11KV 3CX120+1X95 MM2 cable. Accordingly technical specification of suspension refer Clause 3.3 of Section -Project of Bidding documents which is reproduced below: </w:t>
            </w:r>
          </w:p>
          <w:p w14:paraId="03FDCAA2" w14:textId="367E0DE7" w:rsidR="00A34ACA" w:rsidRPr="00AA176D" w:rsidRDefault="008D1560" w:rsidP="008D1560">
            <w:pPr>
              <w:ind w:right="84"/>
              <w:jc w:val="both"/>
              <w:rPr>
                <w:rFonts w:ascii="Arial" w:hAnsi="Arial" w:cs="Arial"/>
                <w:sz w:val="20"/>
                <w:szCs w:val="20"/>
              </w:rPr>
            </w:pPr>
            <w:r w:rsidRPr="00AA176D">
              <w:rPr>
                <w:rFonts w:ascii="Arial" w:hAnsi="Arial" w:cs="Arial"/>
                <w:sz w:val="20"/>
                <w:szCs w:val="20"/>
              </w:rPr>
              <w:t>In case specification of any equipment /material is not included in this volume, the same shall be supplied as per relevant standards. Latest REC specification &amp; Construction Standards may also be referred to.</w:t>
            </w:r>
          </w:p>
        </w:tc>
      </w:tr>
      <w:tr w:rsidR="00A34ACA" w:rsidRPr="00AA176D" w14:paraId="711E418C" w14:textId="77777777" w:rsidTr="00EF4DE8">
        <w:tc>
          <w:tcPr>
            <w:tcW w:w="697" w:type="dxa"/>
          </w:tcPr>
          <w:p w14:paraId="2F0EFC5D" w14:textId="77777777" w:rsidR="00A34ACA" w:rsidRPr="00AA176D" w:rsidRDefault="00A34ACA" w:rsidP="00A34ACA">
            <w:pPr>
              <w:pStyle w:val="ListParagraph"/>
              <w:numPr>
                <w:ilvl w:val="0"/>
                <w:numId w:val="3"/>
              </w:numPr>
              <w:ind w:left="337" w:right="-16"/>
              <w:rPr>
                <w:sz w:val="18"/>
                <w:szCs w:val="18"/>
              </w:rPr>
            </w:pPr>
          </w:p>
        </w:tc>
        <w:tc>
          <w:tcPr>
            <w:tcW w:w="2711" w:type="dxa"/>
          </w:tcPr>
          <w:p w14:paraId="6CF4547F" w14:textId="77777777" w:rsidR="00A34ACA" w:rsidRPr="00AA176D" w:rsidRDefault="00A34ACA" w:rsidP="00A34ACA">
            <w:pPr>
              <w:rPr>
                <w:rFonts w:ascii="Arial" w:hAnsi="Arial" w:cs="Arial"/>
                <w:sz w:val="20"/>
                <w:szCs w:val="20"/>
              </w:rPr>
            </w:pPr>
          </w:p>
        </w:tc>
        <w:tc>
          <w:tcPr>
            <w:tcW w:w="4364" w:type="dxa"/>
          </w:tcPr>
          <w:p w14:paraId="745A8EBC" w14:textId="36583ABD" w:rsidR="00A34ACA" w:rsidRPr="00AA176D" w:rsidRDefault="00A34ACA" w:rsidP="00A34ACA">
            <w:pPr>
              <w:rPr>
                <w:rFonts w:ascii="Arial" w:hAnsi="Arial" w:cs="Arial"/>
                <w:sz w:val="20"/>
                <w:szCs w:val="20"/>
              </w:rPr>
            </w:pPr>
            <w:r w:rsidRPr="00AA176D">
              <w:rPr>
                <w:rFonts w:ascii="Arial" w:hAnsi="Arial" w:cs="Arial"/>
                <w:sz w:val="20"/>
                <w:szCs w:val="20"/>
              </w:rPr>
              <w:t>TENSION CLAMP  SUITABLE FOR 11KV 3CX12+1X95 MM2, AB CABLE  AS TS</w:t>
            </w:r>
          </w:p>
        </w:tc>
        <w:tc>
          <w:tcPr>
            <w:tcW w:w="3164" w:type="dxa"/>
          </w:tcPr>
          <w:p w14:paraId="5122B337" w14:textId="1D93758D" w:rsidR="00A34ACA" w:rsidRPr="00AA176D" w:rsidRDefault="00A34ACA" w:rsidP="00A34ACA">
            <w:pPr>
              <w:rPr>
                <w:rFonts w:ascii="Arial" w:hAnsi="Arial" w:cs="Arial"/>
                <w:sz w:val="20"/>
                <w:szCs w:val="20"/>
              </w:rPr>
            </w:pPr>
            <w:r w:rsidRPr="00AA176D">
              <w:rPr>
                <w:rFonts w:ascii="Arial" w:hAnsi="Arial" w:cs="Arial"/>
                <w:sz w:val="20"/>
                <w:szCs w:val="20"/>
              </w:rPr>
              <w:t>Kindly provide Technical Specification</w:t>
            </w:r>
          </w:p>
        </w:tc>
        <w:tc>
          <w:tcPr>
            <w:tcW w:w="3049" w:type="dxa"/>
          </w:tcPr>
          <w:p w14:paraId="3D1173AC" w14:textId="3C886C59" w:rsidR="00A34ACA" w:rsidRPr="00AA176D" w:rsidRDefault="003C3CBF" w:rsidP="00A34ACA">
            <w:pPr>
              <w:ind w:right="84"/>
              <w:jc w:val="both"/>
              <w:rPr>
                <w:rFonts w:ascii="Arial" w:hAnsi="Arial" w:cs="Arial"/>
                <w:sz w:val="20"/>
                <w:szCs w:val="20"/>
              </w:rPr>
            </w:pPr>
            <w:r w:rsidRPr="00AA176D">
              <w:rPr>
                <w:rFonts w:ascii="Arial" w:hAnsi="Arial" w:cs="Arial"/>
                <w:sz w:val="20"/>
                <w:szCs w:val="20"/>
              </w:rPr>
              <w:t xml:space="preserve">Our understanding is that bidder is refereeing to tension clamp of 11KV 3CX120+1X95 MM2 cable. Accordingly, </w:t>
            </w:r>
            <w:r w:rsidR="00A34ACA" w:rsidRPr="00AA176D">
              <w:rPr>
                <w:rFonts w:ascii="Arial" w:hAnsi="Arial" w:cs="Arial"/>
                <w:sz w:val="20"/>
                <w:szCs w:val="20"/>
              </w:rPr>
              <w:t xml:space="preserve">technical specification of tension clamp refer Clause 3.3 of Section -Project of Bidding documents which is reproduced below: </w:t>
            </w:r>
          </w:p>
          <w:p w14:paraId="3B4214A1" w14:textId="618F51F8" w:rsidR="00A34ACA" w:rsidRPr="00AA176D" w:rsidRDefault="00A34ACA" w:rsidP="00A34ACA">
            <w:pPr>
              <w:ind w:right="84"/>
              <w:jc w:val="both"/>
              <w:rPr>
                <w:rFonts w:ascii="Arial" w:hAnsi="Arial" w:cs="Arial"/>
                <w:sz w:val="20"/>
                <w:szCs w:val="20"/>
              </w:rPr>
            </w:pPr>
            <w:r w:rsidRPr="00AA176D">
              <w:rPr>
                <w:rFonts w:ascii="Arial" w:hAnsi="Arial" w:cs="Arial"/>
                <w:sz w:val="20"/>
                <w:szCs w:val="20"/>
              </w:rPr>
              <w:t>In case specification of any equipment /material is not included in this volume, the same shall be supplied as per relevant standards. Latest REC specification &amp; Construction Standards may also be referred to.</w:t>
            </w:r>
          </w:p>
        </w:tc>
      </w:tr>
      <w:tr w:rsidR="00E9514F" w:rsidRPr="00AA176D" w14:paraId="33B92E0E" w14:textId="77777777" w:rsidTr="00EF4DE8">
        <w:tc>
          <w:tcPr>
            <w:tcW w:w="697" w:type="dxa"/>
          </w:tcPr>
          <w:p w14:paraId="666B900C" w14:textId="77777777" w:rsidR="00E9514F" w:rsidRPr="00AA176D" w:rsidRDefault="00E9514F" w:rsidP="00E9514F">
            <w:pPr>
              <w:pStyle w:val="ListParagraph"/>
              <w:numPr>
                <w:ilvl w:val="0"/>
                <w:numId w:val="3"/>
              </w:numPr>
              <w:ind w:left="337" w:right="-16"/>
              <w:rPr>
                <w:sz w:val="18"/>
                <w:szCs w:val="18"/>
              </w:rPr>
            </w:pPr>
          </w:p>
        </w:tc>
        <w:tc>
          <w:tcPr>
            <w:tcW w:w="2711" w:type="dxa"/>
          </w:tcPr>
          <w:p w14:paraId="47820F86" w14:textId="5BDDC474" w:rsidR="00E9514F" w:rsidRPr="00AA176D" w:rsidRDefault="00E9514F" w:rsidP="00E9514F">
            <w:pPr>
              <w:rPr>
                <w:rFonts w:ascii="Arial" w:hAnsi="Arial" w:cs="Arial"/>
                <w:sz w:val="20"/>
                <w:szCs w:val="20"/>
              </w:rPr>
            </w:pPr>
            <w:r w:rsidRPr="00AA176D">
              <w:rPr>
                <w:rFonts w:ascii="Arial" w:hAnsi="Arial" w:cs="Arial"/>
                <w:sz w:val="20"/>
                <w:szCs w:val="20"/>
              </w:rPr>
              <w:t>Annexure - A (BDS)</w:t>
            </w:r>
          </w:p>
        </w:tc>
        <w:tc>
          <w:tcPr>
            <w:tcW w:w="4364" w:type="dxa"/>
          </w:tcPr>
          <w:p w14:paraId="639A687C" w14:textId="65C66A35" w:rsidR="00E9514F" w:rsidRPr="00AA176D" w:rsidRDefault="00E9514F" w:rsidP="00E9514F">
            <w:pPr>
              <w:rPr>
                <w:rFonts w:ascii="Arial" w:hAnsi="Arial" w:cs="Arial"/>
                <w:sz w:val="20"/>
                <w:szCs w:val="20"/>
              </w:rPr>
            </w:pPr>
            <w:r w:rsidRPr="00AA176D">
              <w:rPr>
                <w:rFonts w:ascii="Arial" w:hAnsi="Arial" w:cs="Arial"/>
                <w:sz w:val="20"/>
                <w:szCs w:val="20"/>
              </w:rPr>
              <w:t>General</w:t>
            </w:r>
          </w:p>
        </w:tc>
        <w:tc>
          <w:tcPr>
            <w:tcW w:w="3164" w:type="dxa"/>
          </w:tcPr>
          <w:p w14:paraId="35A750F6" w14:textId="07E56BD1" w:rsidR="00E9514F" w:rsidRPr="00AA176D" w:rsidRDefault="00E9514F" w:rsidP="00E9514F">
            <w:pPr>
              <w:rPr>
                <w:rFonts w:ascii="Arial" w:hAnsi="Arial" w:cs="Arial"/>
                <w:sz w:val="20"/>
                <w:szCs w:val="20"/>
              </w:rPr>
            </w:pPr>
            <w:r w:rsidRPr="00AA176D">
              <w:rPr>
                <w:rFonts w:ascii="Arial" w:hAnsi="Arial" w:cs="Arial"/>
                <w:sz w:val="20"/>
                <w:szCs w:val="20"/>
              </w:rPr>
              <w:t>Annexure - A (BDS) is not available in TENDER DOCUMENTS Tender ID No. 22766, 22767, 22768. Please provide the same.</w:t>
            </w:r>
          </w:p>
        </w:tc>
        <w:tc>
          <w:tcPr>
            <w:tcW w:w="3049" w:type="dxa"/>
          </w:tcPr>
          <w:p w14:paraId="6C7663E3" w14:textId="0628CF9B" w:rsidR="00E9514F" w:rsidRPr="00AA176D" w:rsidRDefault="00620EF3" w:rsidP="00E9514F">
            <w:pPr>
              <w:rPr>
                <w:rFonts w:ascii="Arial" w:eastAsia="Times New Roman" w:hAnsi="Arial" w:cs="Arial"/>
                <w:color w:val="FF0000"/>
                <w:sz w:val="20"/>
                <w:szCs w:val="20"/>
                <w:lang w:bidi="hi-IN"/>
              </w:rPr>
            </w:pPr>
            <w:r w:rsidRPr="00AA176D">
              <w:rPr>
                <w:rFonts w:ascii="Arial" w:eastAsia="Times New Roman" w:hAnsi="Arial" w:cs="Arial"/>
                <w:sz w:val="20"/>
                <w:szCs w:val="20"/>
                <w:lang w:bidi="hi-IN"/>
              </w:rPr>
              <w:t>Please refer Amendment-1 to the Bidding Documents</w:t>
            </w:r>
          </w:p>
          <w:p w14:paraId="14E2F035" w14:textId="77777777" w:rsidR="00E9514F" w:rsidRPr="00AA176D" w:rsidRDefault="00E9514F" w:rsidP="00E9514F">
            <w:pPr>
              <w:rPr>
                <w:rFonts w:ascii="Arial" w:eastAsia="Times New Roman" w:hAnsi="Arial" w:cs="Arial"/>
                <w:color w:val="FF0000"/>
                <w:sz w:val="20"/>
                <w:szCs w:val="20"/>
                <w:lang w:bidi="hi-IN"/>
              </w:rPr>
            </w:pPr>
          </w:p>
          <w:p w14:paraId="6125D4BA" w14:textId="77777777" w:rsidR="00E9514F" w:rsidRPr="00AA176D" w:rsidRDefault="00E9514F" w:rsidP="00E9514F">
            <w:pPr>
              <w:rPr>
                <w:rFonts w:ascii="Arial" w:eastAsia="Times New Roman" w:hAnsi="Arial" w:cs="Arial"/>
                <w:color w:val="FF0000"/>
                <w:sz w:val="20"/>
                <w:szCs w:val="20"/>
                <w:lang w:bidi="hi-IN"/>
              </w:rPr>
            </w:pPr>
          </w:p>
          <w:p w14:paraId="6ED9C721" w14:textId="77777777" w:rsidR="00E9514F" w:rsidRPr="00AA176D" w:rsidRDefault="00E9514F" w:rsidP="00E9514F">
            <w:pPr>
              <w:ind w:right="84"/>
              <w:jc w:val="both"/>
              <w:rPr>
                <w:rFonts w:ascii="Arial" w:hAnsi="Arial" w:cs="Arial"/>
                <w:sz w:val="20"/>
                <w:szCs w:val="20"/>
              </w:rPr>
            </w:pPr>
          </w:p>
        </w:tc>
      </w:tr>
      <w:tr w:rsidR="00E9514F" w:rsidRPr="00AA176D" w14:paraId="7BD00EB2" w14:textId="77777777" w:rsidTr="00EF4DE8">
        <w:tc>
          <w:tcPr>
            <w:tcW w:w="697" w:type="dxa"/>
          </w:tcPr>
          <w:p w14:paraId="3B1D75BD" w14:textId="77777777" w:rsidR="00E9514F" w:rsidRPr="00AA176D" w:rsidRDefault="00E9514F" w:rsidP="00E9514F">
            <w:pPr>
              <w:pStyle w:val="ListParagraph"/>
              <w:numPr>
                <w:ilvl w:val="0"/>
                <w:numId w:val="3"/>
              </w:numPr>
              <w:ind w:left="337" w:right="-16"/>
              <w:rPr>
                <w:sz w:val="18"/>
                <w:szCs w:val="18"/>
              </w:rPr>
            </w:pPr>
          </w:p>
        </w:tc>
        <w:tc>
          <w:tcPr>
            <w:tcW w:w="2711" w:type="dxa"/>
          </w:tcPr>
          <w:p w14:paraId="743AAA93" w14:textId="77777777" w:rsidR="00E9514F" w:rsidRPr="00AA176D" w:rsidRDefault="00E9514F" w:rsidP="00E9514F">
            <w:pPr>
              <w:rPr>
                <w:rFonts w:ascii="Arial" w:hAnsi="Arial" w:cs="Arial"/>
                <w:sz w:val="20"/>
                <w:szCs w:val="20"/>
              </w:rPr>
            </w:pPr>
          </w:p>
        </w:tc>
        <w:tc>
          <w:tcPr>
            <w:tcW w:w="4364" w:type="dxa"/>
          </w:tcPr>
          <w:p w14:paraId="09AEBE38" w14:textId="77777777" w:rsidR="00E9514F" w:rsidRPr="00AA176D" w:rsidRDefault="00E9514F" w:rsidP="00E9514F">
            <w:pPr>
              <w:rPr>
                <w:rFonts w:ascii="Arial" w:hAnsi="Arial" w:cs="Arial"/>
                <w:sz w:val="20"/>
                <w:szCs w:val="20"/>
              </w:rPr>
            </w:pPr>
          </w:p>
        </w:tc>
        <w:tc>
          <w:tcPr>
            <w:tcW w:w="3164" w:type="dxa"/>
          </w:tcPr>
          <w:p w14:paraId="0FC424B7" w14:textId="035EDB9C" w:rsidR="00E9514F" w:rsidRPr="00AA176D" w:rsidRDefault="00E9514F" w:rsidP="00E9514F">
            <w:pPr>
              <w:rPr>
                <w:rFonts w:ascii="Arial" w:hAnsi="Arial" w:cs="Arial"/>
                <w:sz w:val="20"/>
                <w:szCs w:val="20"/>
              </w:rPr>
            </w:pPr>
            <w:r w:rsidRPr="00AA176D">
              <w:rPr>
                <w:rFonts w:ascii="Arial" w:hAnsi="Arial" w:cs="Arial"/>
                <w:sz w:val="20"/>
                <w:szCs w:val="20"/>
              </w:rPr>
              <w:t>J&amp;K Power Distribution approved vendors all to RDSS work. Can we consider J&amp;K power distribution approve material for project ?</w:t>
            </w:r>
          </w:p>
        </w:tc>
        <w:tc>
          <w:tcPr>
            <w:tcW w:w="3049" w:type="dxa"/>
          </w:tcPr>
          <w:p w14:paraId="72C1470F" w14:textId="60477994" w:rsidR="00E9514F" w:rsidRPr="00AA176D" w:rsidRDefault="00A8554C" w:rsidP="00E9514F">
            <w:pPr>
              <w:ind w:right="84"/>
              <w:jc w:val="both"/>
              <w:rPr>
                <w:rFonts w:ascii="Arial" w:hAnsi="Arial" w:cs="Arial"/>
                <w:sz w:val="20"/>
                <w:szCs w:val="20"/>
              </w:rPr>
            </w:pPr>
            <w:r w:rsidRPr="00AA176D">
              <w:rPr>
                <w:rFonts w:ascii="Arial" w:hAnsi="Arial" w:cs="Arial"/>
                <w:sz w:val="20"/>
                <w:szCs w:val="20"/>
              </w:rPr>
              <w:t xml:space="preserve">Bidder shall procure material from POWERGRID’s approved vendors. New </w:t>
            </w:r>
            <w:r w:rsidR="00E9514F" w:rsidRPr="00AA176D">
              <w:rPr>
                <w:rFonts w:ascii="Arial" w:hAnsi="Arial" w:cs="Arial"/>
                <w:sz w:val="20"/>
                <w:szCs w:val="20"/>
              </w:rPr>
              <w:t xml:space="preserve">vendors </w:t>
            </w:r>
            <w:r w:rsidRPr="00AA176D">
              <w:rPr>
                <w:rFonts w:ascii="Arial" w:hAnsi="Arial" w:cs="Arial"/>
                <w:sz w:val="20"/>
                <w:szCs w:val="20"/>
              </w:rPr>
              <w:t xml:space="preserve">shall </w:t>
            </w:r>
            <w:r w:rsidR="00E9514F" w:rsidRPr="00AA176D">
              <w:rPr>
                <w:rFonts w:ascii="Arial" w:hAnsi="Arial" w:cs="Arial"/>
                <w:sz w:val="20"/>
                <w:szCs w:val="20"/>
              </w:rPr>
              <w:t>be approved subject to meeting the technical and other manufacturing requirements</w:t>
            </w:r>
            <w:r w:rsidR="00E1734B" w:rsidRPr="00AA176D">
              <w:rPr>
                <w:rFonts w:ascii="Arial" w:hAnsi="Arial" w:cs="Arial"/>
                <w:sz w:val="20"/>
                <w:szCs w:val="20"/>
              </w:rPr>
              <w:t>.</w:t>
            </w:r>
          </w:p>
        </w:tc>
      </w:tr>
      <w:tr w:rsidR="00E9514F" w:rsidRPr="00AA176D" w14:paraId="40F5E4C5" w14:textId="77777777" w:rsidTr="00EF4DE8">
        <w:tc>
          <w:tcPr>
            <w:tcW w:w="697" w:type="dxa"/>
          </w:tcPr>
          <w:p w14:paraId="3142B560" w14:textId="77777777" w:rsidR="00E9514F" w:rsidRPr="00AA176D" w:rsidRDefault="00E9514F" w:rsidP="00E9514F">
            <w:pPr>
              <w:pStyle w:val="ListParagraph"/>
              <w:numPr>
                <w:ilvl w:val="0"/>
                <w:numId w:val="3"/>
              </w:numPr>
              <w:ind w:left="337" w:right="-16"/>
              <w:rPr>
                <w:sz w:val="18"/>
                <w:szCs w:val="18"/>
              </w:rPr>
            </w:pPr>
          </w:p>
        </w:tc>
        <w:tc>
          <w:tcPr>
            <w:tcW w:w="2711" w:type="dxa"/>
          </w:tcPr>
          <w:p w14:paraId="6734EA61" w14:textId="643D7B40" w:rsidR="00E9514F" w:rsidRPr="00AA176D" w:rsidRDefault="00E9514F" w:rsidP="00E9514F">
            <w:pPr>
              <w:rPr>
                <w:rFonts w:ascii="Arial" w:hAnsi="Arial" w:cs="Arial"/>
                <w:sz w:val="20"/>
                <w:szCs w:val="20"/>
              </w:rPr>
            </w:pPr>
            <w:r w:rsidRPr="00AA176D">
              <w:rPr>
                <w:rFonts w:ascii="Arial" w:hAnsi="Arial" w:cs="Arial"/>
                <w:sz w:val="20"/>
                <w:szCs w:val="20"/>
              </w:rPr>
              <w:t>Employer Requirement</w:t>
            </w:r>
            <w:r w:rsidRPr="00AA176D">
              <w:rPr>
                <w:rFonts w:ascii="Arial" w:hAnsi="Arial" w:cs="Arial"/>
                <w:sz w:val="20"/>
                <w:szCs w:val="20"/>
              </w:rPr>
              <w:br/>
              <w:t>Part - 2 . S.No.13 . 12</w:t>
            </w:r>
          </w:p>
        </w:tc>
        <w:tc>
          <w:tcPr>
            <w:tcW w:w="4364" w:type="dxa"/>
          </w:tcPr>
          <w:p w14:paraId="74108884" w14:textId="25AE385E" w:rsidR="00E9514F" w:rsidRPr="00AA176D" w:rsidRDefault="00E9514F" w:rsidP="00E9514F">
            <w:pPr>
              <w:rPr>
                <w:rFonts w:ascii="Arial" w:hAnsi="Arial" w:cs="Arial"/>
                <w:sz w:val="20"/>
                <w:szCs w:val="20"/>
              </w:rPr>
            </w:pPr>
            <w:r w:rsidRPr="00AA176D">
              <w:rPr>
                <w:rFonts w:ascii="Arial" w:hAnsi="Arial" w:cs="Arial"/>
                <w:sz w:val="20"/>
                <w:szCs w:val="20"/>
              </w:rPr>
              <w:t>SBD-Section 6</w:t>
            </w:r>
          </w:p>
        </w:tc>
        <w:tc>
          <w:tcPr>
            <w:tcW w:w="3164" w:type="dxa"/>
          </w:tcPr>
          <w:p w14:paraId="27B53A21" w14:textId="77777777" w:rsidR="00E9514F" w:rsidRPr="00AA176D" w:rsidRDefault="00E9514F" w:rsidP="00E9514F">
            <w:pPr>
              <w:textAlignment w:val="top"/>
              <w:rPr>
                <w:rFonts w:ascii="Arial" w:hAnsi="Arial" w:cs="Arial"/>
                <w:sz w:val="20"/>
                <w:szCs w:val="20"/>
              </w:rPr>
            </w:pPr>
            <w:r w:rsidRPr="00AA176D">
              <w:rPr>
                <w:rFonts w:ascii="Arial" w:hAnsi="Arial" w:cs="Arial"/>
                <w:sz w:val="20"/>
                <w:szCs w:val="20"/>
              </w:rPr>
              <w:t xml:space="preserve">Drawing for underground cable trench for HT &amp; LT Cables ? </w:t>
            </w:r>
          </w:p>
          <w:p w14:paraId="395224C4" w14:textId="6E83BE81" w:rsidR="00E9514F" w:rsidRPr="00AA176D" w:rsidRDefault="00E9514F" w:rsidP="00E9514F">
            <w:pPr>
              <w:rPr>
                <w:rFonts w:ascii="Arial" w:hAnsi="Arial" w:cs="Arial"/>
                <w:sz w:val="20"/>
                <w:szCs w:val="20"/>
              </w:rPr>
            </w:pPr>
            <w:r w:rsidRPr="00AA176D">
              <w:rPr>
                <w:rFonts w:ascii="Arial" w:hAnsi="Arial" w:cs="Arial"/>
                <w:sz w:val="20"/>
                <w:szCs w:val="20"/>
              </w:rPr>
              <w:t>Please provide cross section detailed drawing for underground cable trenching work.</w:t>
            </w:r>
          </w:p>
        </w:tc>
        <w:tc>
          <w:tcPr>
            <w:tcW w:w="3049" w:type="dxa"/>
          </w:tcPr>
          <w:p w14:paraId="1F5953F0" w14:textId="4F3055BF" w:rsidR="00E9514F" w:rsidRPr="00AA176D" w:rsidRDefault="00E9514F" w:rsidP="00E9514F">
            <w:pPr>
              <w:ind w:right="84"/>
              <w:jc w:val="both"/>
              <w:rPr>
                <w:rFonts w:ascii="Arial" w:hAnsi="Arial" w:cs="Arial"/>
                <w:sz w:val="20"/>
                <w:szCs w:val="20"/>
              </w:rPr>
            </w:pPr>
            <w:r w:rsidRPr="00AA176D">
              <w:rPr>
                <w:rFonts w:ascii="Arial" w:hAnsi="Arial" w:cs="Arial"/>
                <w:sz w:val="20"/>
                <w:szCs w:val="20"/>
              </w:rPr>
              <w:t>Refer cl no 2.2.12.2 of section-project, which specifies the width of the trench. Further, the depth shall be as per IS 1255.</w:t>
            </w:r>
          </w:p>
        </w:tc>
      </w:tr>
      <w:tr w:rsidR="00E9514F" w:rsidRPr="00AA176D" w14:paraId="4961BEB2" w14:textId="77777777" w:rsidTr="00EF4DE8">
        <w:tc>
          <w:tcPr>
            <w:tcW w:w="697" w:type="dxa"/>
          </w:tcPr>
          <w:p w14:paraId="3D2C093C" w14:textId="77777777" w:rsidR="00E9514F" w:rsidRPr="00AA176D" w:rsidRDefault="00E9514F" w:rsidP="00E9514F">
            <w:pPr>
              <w:pStyle w:val="ListParagraph"/>
              <w:numPr>
                <w:ilvl w:val="0"/>
                <w:numId w:val="3"/>
              </w:numPr>
              <w:ind w:left="337" w:right="-16"/>
              <w:rPr>
                <w:sz w:val="18"/>
                <w:szCs w:val="18"/>
              </w:rPr>
            </w:pPr>
          </w:p>
        </w:tc>
        <w:tc>
          <w:tcPr>
            <w:tcW w:w="2711" w:type="dxa"/>
          </w:tcPr>
          <w:p w14:paraId="5D6B15BE" w14:textId="0C565609" w:rsidR="00E9514F" w:rsidRPr="00AA176D" w:rsidRDefault="00E9514F" w:rsidP="00E9514F">
            <w:pPr>
              <w:rPr>
                <w:rFonts w:ascii="Arial" w:hAnsi="Arial" w:cs="Arial"/>
                <w:sz w:val="20"/>
                <w:szCs w:val="20"/>
              </w:rPr>
            </w:pPr>
            <w:r w:rsidRPr="00AA176D">
              <w:rPr>
                <w:rFonts w:ascii="Arial" w:hAnsi="Arial" w:cs="Arial"/>
                <w:sz w:val="20"/>
                <w:szCs w:val="20"/>
              </w:rPr>
              <w:t xml:space="preserve">Employer </w:t>
            </w:r>
            <w:r w:rsidRPr="00AA176D">
              <w:rPr>
                <w:rFonts w:ascii="Arial" w:hAnsi="Arial" w:cs="Arial"/>
                <w:sz w:val="20"/>
                <w:szCs w:val="20"/>
              </w:rPr>
              <w:br/>
              <w:t>Requirement</w:t>
            </w:r>
            <w:r w:rsidRPr="00AA176D">
              <w:rPr>
                <w:rFonts w:ascii="Arial" w:hAnsi="Arial" w:cs="Arial"/>
                <w:sz w:val="20"/>
                <w:szCs w:val="20"/>
              </w:rPr>
              <w:br/>
              <w:t>Part - 2 . S.No.13 . 2 Page Nos. - 51 , Paragrah 2.</w:t>
            </w:r>
          </w:p>
        </w:tc>
        <w:tc>
          <w:tcPr>
            <w:tcW w:w="4364" w:type="dxa"/>
          </w:tcPr>
          <w:p w14:paraId="702DF6C8" w14:textId="672F3BFB" w:rsidR="00E9514F" w:rsidRPr="00AA176D" w:rsidRDefault="00E9514F" w:rsidP="00E9514F">
            <w:pPr>
              <w:rPr>
                <w:rFonts w:ascii="Arial" w:hAnsi="Arial" w:cs="Arial"/>
                <w:sz w:val="20"/>
                <w:szCs w:val="20"/>
              </w:rPr>
            </w:pPr>
            <w:r w:rsidRPr="00AA176D">
              <w:rPr>
                <w:rFonts w:ascii="Arial" w:hAnsi="Arial" w:cs="Arial"/>
                <w:sz w:val="20"/>
                <w:szCs w:val="20"/>
              </w:rPr>
              <w:t xml:space="preserve">SBD-Section 6 </w:t>
            </w:r>
          </w:p>
        </w:tc>
        <w:tc>
          <w:tcPr>
            <w:tcW w:w="3164" w:type="dxa"/>
          </w:tcPr>
          <w:p w14:paraId="2E6151EA" w14:textId="1A1D0C8A" w:rsidR="00E9514F" w:rsidRPr="00AA176D" w:rsidRDefault="00E9514F" w:rsidP="00E9514F">
            <w:pPr>
              <w:rPr>
                <w:rFonts w:ascii="Arial" w:hAnsi="Arial" w:cs="Arial"/>
                <w:sz w:val="20"/>
                <w:szCs w:val="20"/>
              </w:rPr>
            </w:pPr>
            <w:r w:rsidRPr="00AA176D">
              <w:rPr>
                <w:rFonts w:ascii="Arial" w:hAnsi="Arial" w:cs="Arial"/>
                <w:sz w:val="20"/>
                <w:szCs w:val="20"/>
              </w:rPr>
              <w:t>We need clarity that on tubular pole / RSJ Pole / Rail pole . What is coating method with materail to be considered . As complete section ( 13.2 , Support - Pole ) is not clear</w:t>
            </w:r>
          </w:p>
        </w:tc>
        <w:tc>
          <w:tcPr>
            <w:tcW w:w="3049" w:type="dxa"/>
          </w:tcPr>
          <w:p w14:paraId="7A24FA6A" w14:textId="77777777" w:rsidR="0023407E" w:rsidRPr="00AA176D" w:rsidRDefault="00A8554C" w:rsidP="00E9514F">
            <w:pPr>
              <w:textAlignment w:val="top"/>
              <w:rPr>
                <w:rFonts w:ascii="Arial" w:hAnsi="Arial" w:cs="Arial"/>
                <w:sz w:val="20"/>
                <w:szCs w:val="20"/>
              </w:rPr>
            </w:pPr>
            <w:r w:rsidRPr="00AA176D">
              <w:rPr>
                <w:rFonts w:ascii="Arial" w:hAnsi="Arial" w:cs="Arial"/>
                <w:sz w:val="20"/>
                <w:szCs w:val="20"/>
              </w:rPr>
              <w:t>Refer clarification sl no 6</w:t>
            </w:r>
            <w:r w:rsidR="0023407E" w:rsidRPr="00AA176D">
              <w:rPr>
                <w:rFonts w:ascii="Arial" w:hAnsi="Arial" w:cs="Arial"/>
                <w:sz w:val="20"/>
                <w:szCs w:val="20"/>
              </w:rPr>
              <w:t xml:space="preserve"> for coating of STP</w:t>
            </w:r>
            <w:r w:rsidRPr="00AA176D">
              <w:rPr>
                <w:rFonts w:ascii="Arial" w:hAnsi="Arial" w:cs="Arial"/>
                <w:sz w:val="20"/>
                <w:szCs w:val="20"/>
              </w:rPr>
              <w:t xml:space="preserve">. </w:t>
            </w:r>
          </w:p>
          <w:p w14:paraId="6776C360" w14:textId="57E7FEC0" w:rsidR="00E9514F" w:rsidRPr="00AA176D" w:rsidRDefault="00A8554C" w:rsidP="00E9514F">
            <w:pPr>
              <w:textAlignment w:val="top"/>
              <w:rPr>
                <w:rFonts w:ascii="Arial" w:hAnsi="Arial" w:cs="Arial"/>
                <w:sz w:val="20"/>
                <w:szCs w:val="20"/>
              </w:rPr>
            </w:pPr>
            <w:r w:rsidRPr="00AA176D">
              <w:rPr>
                <w:rFonts w:ascii="Arial" w:hAnsi="Arial" w:cs="Arial"/>
                <w:sz w:val="20"/>
                <w:szCs w:val="20"/>
              </w:rPr>
              <w:t xml:space="preserve">The coating method shall be finalized during engineering stage </w:t>
            </w:r>
          </w:p>
          <w:p w14:paraId="66905034" w14:textId="77777777" w:rsidR="00E9514F" w:rsidRPr="00AA176D" w:rsidRDefault="00E9514F" w:rsidP="00E9514F">
            <w:pPr>
              <w:ind w:right="84"/>
              <w:jc w:val="both"/>
              <w:rPr>
                <w:rFonts w:ascii="Arial" w:hAnsi="Arial" w:cs="Arial"/>
                <w:sz w:val="20"/>
                <w:szCs w:val="20"/>
              </w:rPr>
            </w:pPr>
          </w:p>
        </w:tc>
      </w:tr>
      <w:tr w:rsidR="00E9514F" w:rsidRPr="00AA176D" w14:paraId="0D60073D" w14:textId="77777777" w:rsidTr="00EF4DE8">
        <w:tc>
          <w:tcPr>
            <w:tcW w:w="697" w:type="dxa"/>
          </w:tcPr>
          <w:p w14:paraId="17C41873" w14:textId="77777777" w:rsidR="00E9514F" w:rsidRPr="00AA176D" w:rsidRDefault="00E9514F" w:rsidP="00E9514F">
            <w:pPr>
              <w:pStyle w:val="ListParagraph"/>
              <w:numPr>
                <w:ilvl w:val="0"/>
                <w:numId w:val="3"/>
              </w:numPr>
              <w:ind w:left="337" w:right="-16"/>
              <w:rPr>
                <w:sz w:val="18"/>
                <w:szCs w:val="18"/>
              </w:rPr>
            </w:pPr>
          </w:p>
        </w:tc>
        <w:tc>
          <w:tcPr>
            <w:tcW w:w="2711" w:type="dxa"/>
          </w:tcPr>
          <w:p w14:paraId="58EAC227" w14:textId="083F2E92" w:rsidR="00E9514F" w:rsidRPr="00AA176D" w:rsidRDefault="00E9514F" w:rsidP="00E9514F">
            <w:pPr>
              <w:rPr>
                <w:rFonts w:ascii="Arial" w:hAnsi="Arial" w:cs="Arial"/>
                <w:sz w:val="20"/>
                <w:szCs w:val="20"/>
              </w:rPr>
            </w:pPr>
            <w:r w:rsidRPr="00AA176D">
              <w:rPr>
                <w:rFonts w:ascii="Arial" w:hAnsi="Arial" w:cs="Arial"/>
                <w:sz w:val="20"/>
                <w:szCs w:val="20"/>
              </w:rPr>
              <w:t>Employer Requirement Part - 2 . S.No.13 . 2</w:t>
            </w:r>
          </w:p>
        </w:tc>
        <w:tc>
          <w:tcPr>
            <w:tcW w:w="4364" w:type="dxa"/>
          </w:tcPr>
          <w:p w14:paraId="7AEA4B8F" w14:textId="77777777" w:rsidR="00E9514F" w:rsidRPr="00AA176D" w:rsidRDefault="00E9514F" w:rsidP="00E9514F">
            <w:pPr>
              <w:textAlignment w:val="top"/>
              <w:rPr>
                <w:rFonts w:ascii="Arial" w:hAnsi="Arial" w:cs="Arial"/>
                <w:sz w:val="20"/>
                <w:szCs w:val="20"/>
              </w:rPr>
            </w:pPr>
            <w:r w:rsidRPr="00AA176D">
              <w:rPr>
                <w:rFonts w:ascii="Arial" w:hAnsi="Arial" w:cs="Arial"/>
                <w:sz w:val="20"/>
                <w:szCs w:val="20"/>
              </w:rPr>
              <w:t>Page Nos. - 51 , Paragraph 2</w:t>
            </w:r>
          </w:p>
          <w:p w14:paraId="41272BDB" w14:textId="0961B9D1" w:rsidR="00E9514F" w:rsidRPr="00AA176D" w:rsidRDefault="00E9514F" w:rsidP="00E9514F">
            <w:pPr>
              <w:rPr>
                <w:rFonts w:ascii="Arial" w:hAnsi="Arial" w:cs="Arial"/>
                <w:sz w:val="20"/>
                <w:szCs w:val="20"/>
              </w:rPr>
            </w:pPr>
            <w:r w:rsidRPr="00AA176D">
              <w:rPr>
                <w:rFonts w:ascii="Arial" w:hAnsi="Arial" w:cs="Arial"/>
                <w:sz w:val="20"/>
                <w:szCs w:val="20"/>
              </w:rPr>
              <w:t>The minimum coating of the Zinc on steel tubular poles or wide parallel Beam supports shall comply with IS:2629 and IS:2633 (with latest amendments). Galvanising shall be checked and tested in accordance with IS:2633</w:t>
            </w:r>
          </w:p>
        </w:tc>
        <w:tc>
          <w:tcPr>
            <w:tcW w:w="3164" w:type="dxa"/>
          </w:tcPr>
          <w:p w14:paraId="16CA5AA9" w14:textId="1C1DACE5" w:rsidR="00E9514F" w:rsidRPr="00AA176D" w:rsidRDefault="00E9514F" w:rsidP="00E9514F">
            <w:pPr>
              <w:rPr>
                <w:rFonts w:ascii="Arial" w:hAnsi="Arial" w:cs="Arial"/>
                <w:sz w:val="20"/>
                <w:szCs w:val="20"/>
              </w:rPr>
            </w:pPr>
            <w:r w:rsidRPr="00AA176D">
              <w:rPr>
                <w:rFonts w:ascii="Arial" w:hAnsi="Arial" w:cs="Arial"/>
                <w:sz w:val="20"/>
                <w:szCs w:val="20"/>
              </w:rPr>
              <w:t>What type of anti corrosion coating needed on Tubular pole, Galvanization / HDG / Zinc Coating ? etc.</w:t>
            </w:r>
          </w:p>
        </w:tc>
        <w:tc>
          <w:tcPr>
            <w:tcW w:w="3049" w:type="dxa"/>
          </w:tcPr>
          <w:p w14:paraId="796D4909" w14:textId="77777777" w:rsidR="0023407E" w:rsidRPr="00AA176D" w:rsidRDefault="0023407E" w:rsidP="0023407E">
            <w:pPr>
              <w:textAlignment w:val="top"/>
              <w:rPr>
                <w:rFonts w:ascii="Arial" w:hAnsi="Arial" w:cs="Arial"/>
                <w:sz w:val="20"/>
                <w:szCs w:val="20"/>
              </w:rPr>
            </w:pPr>
            <w:r w:rsidRPr="00AA176D">
              <w:rPr>
                <w:rFonts w:ascii="Arial" w:hAnsi="Arial" w:cs="Arial"/>
                <w:sz w:val="20"/>
                <w:szCs w:val="20"/>
              </w:rPr>
              <w:t xml:space="preserve">Refer clarification sl no 6 for coating of STP. </w:t>
            </w:r>
          </w:p>
          <w:p w14:paraId="6C04C0A9" w14:textId="77777777" w:rsidR="00E9514F" w:rsidRPr="00AA176D" w:rsidRDefault="00E9514F" w:rsidP="0023407E">
            <w:pPr>
              <w:textAlignment w:val="top"/>
              <w:rPr>
                <w:rFonts w:ascii="Arial" w:hAnsi="Arial" w:cs="Arial"/>
                <w:sz w:val="20"/>
                <w:szCs w:val="20"/>
              </w:rPr>
            </w:pPr>
          </w:p>
        </w:tc>
      </w:tr>
      <w:tr w:rsidR="00E9514F" w:rsidRPr="00AA176D" w14:paraId="18927C48" w14:textId="77777777" w:rsidTr="00EF4DE8">
        <w:tc>
          <w:tcPr>
            <w:tcW w:w="697" w:type="dxa"/>
          </w:tcPr>
          <w:p w14:paraId="610AEE83" w14:textId="77777777" w:rsidR="00E9514F" w:rsidRPr="00AA176D" w:rsidRDefault="00E9514F" w:rsidP="00E9514F">
            <w:pPr>
              <w:pStyle w:val="ListParagraph"/>
              <w:numPr>
                <w:ilvl w:val="0"/>
                <w:numId w:val="3"/>
              </w:numPr>
              <w:ind w:left="337" w:right="-16"/>
              <w:rPr>
                <w:sz w:val="18"/>
                <w:szCs w:val="18"/>
              </w:rPr>
            </w:pPr>
          </w:p>
        </w:tc>
        <w:tc>
          <w:tcPr>
            <w:tcW w:w="2711" w:type="dxa"/>
          </w:tcPr>
          <w:p w14:paraId="7B6D0BF3" w14:textId="0CE207A2" w:rsidR="00E9514F" w:rsidRPr="00AA176D" w:rsidRDefault="00E9514F" w:rsidP="00E9514F">
            <w:pPr>
              <w:rPr>
                <w:rFonts w:ascii="Arial" w:hAnsi="Arial" w:cs="Arial"/>
                <w:sz w:val="20"/>
                <w:szCs w:val="20"/>
              </w:rPr>
            </w:pPr>
            <w:r w:rsidRPr="00AA176D">
              <w:rPr>
                <w:rFonts w:ascii="Arial" w:hAnsi="Arial" w:cs="Arial"/>
                <w:sz w:val="20"/>
                <w:szCs w:val="20"/>
              </w:rPr>
              <w:t>General</w:t>
            </w:r>
          </w:p>
        </w:tc>
        <w:tc>
          <w:tcPr>
            <w:tcW w:w="4364" w:type="dxa"/>
          </w:tcPr>
          <w:p w14:paraId="21706CDB" w14:textId="77777777" w:rsidR="00E9514F" w:rsidRPr="00AA176D" w:rsidRDefault="00E9514F" w:rsidP="00E9514F">
            <w:pPr>
              <w:rPr>
                <w:rFonts w:ascii="Arial" w:hAnsi="Arial" w:cs="Arial"/>
                <w:sz w:val="20"/>
                <w:szCs w:val="20"/>
              </w:rPr>
            </w:pPr>
          </w:p>
        </w:tc>
        <w:tc>
          <w:tcPr>
            <w:tcW w:w="3164" w:type="dxa"/>
          </w:tcPr>
          <w:p w14:paraId="710CBF88" w14:textId="564B89E6" w:rsidR="00E9514F" w:rsidRPr="00AA176D" w:rsidRDefault="00E9514F" w:rsidP="00E9514F">
            <w:pPr>
              <w:rPr>
                <w:rFonts w:ascii="Arial" w:hAnsi="Arial" w:cs="Arial"/>
                <w:sz w:val="20"/>
                <w:szCs w:val="20"/>
              </w:rPr>
            </w:pPr>
            <w:r w:rsidRPr="00AA176D">
              <w:rPr>
                <w:rFonts w:ascii="Arial" w:hAnsi="Arial" w:cs="Arial"/>
                <w:sz w:val="20"/>
                <w:szCs w:val="20"/>
              </w:rPr>
              <w:t>What is percentage &amp; quantum of subcontractor allowed post award of contract to bidder. ?</w:t>
            </w:r>
          </w:p>
        </w:tc>
        <w:tc>
          <w:tcPr>
            <w:tcW w:w="3049" w:type="dxa"/>
          </w:tcPr>
          <w:p w14:paraId="111CCA88" w14:textId="6BADB451" w:rsidR="00E9514F" w:rsidRPr="00AA176D" w:rsidRDefault="00620EF3" w:rsidP="00E9514F">
            <w:pPr>
              <w:textAlignment w:val="top"/>
              <w:rPr>
                <w:rFonts w:ascii="Arial" w:hAnsi="Arial" w:cs="Arial"/>
                <w:sz w:val="20"/>
                <w:szCs w:val="20"/>
              </w:rPr>
            </w:pPr>
            <w:r w:rsidRPr="00AA176D">
              <w:rPr>
                <w:rFonts w:ascii="Arial" w:eastAsia="Times New Roman" w:hAnsi="Arial" w:cs="Arial"/>
                <w:sz w:val="20"/>
                <w:szCs w:val="20"/>
                <w:lang w:bidi="hi-IN"/>
              </w:rPr>
              <w:t>The provisions of the Bidding Documents are amply clear. Kindly refer Part-3, Section -7 (Conditions of Contract), Sr. No. 19 (subcontracting) in this regard</w:t>
            </w:r>
          </w:p>
        </w:tc>
      </w:tr>
      <w:tr w:rsidR="00E9514F" w:rsidRPr="00AA176D" w14:paraId="284C0CAC" w14:textId="77777777" w:rsidTr="00EF4DE8">
        <w:tc>
          <w:tcPr>
            <w:tcW w:w="697" w:type="dxa"/>
          </w:tcPr>
          <w:p w14:paraId="0BF84F97" w14:textId="77777777" w:rsidR="00E9514F" w:rsidRPr="00AA176D" w:rsidRDefault="00E9514F" w:rsidP="00E9514F">
            <w:pPr>
              <w:pStyle w:val="ListParagraph"/>
              <w:numPr>
                <w:ilvl w:val="0"/>
                <w:numId w:val="3"/>
              </w:numPr>
              <w:ind w:left="337" w:right="-16"/>
              <w:rPr>
                <w:sz w:val="18"/>
                <w:szCs w:val="18"/>
              </w:rPr>
            </w:pPr>
          </w:p>
        </w:tc>
        <w:tc>
          <w:tcPr>
            <w:tcW w:w="2711" w:type="dxa"/>
          </w:tcPr>
          <w:p w14:paraId="50120E26" w14:textId="3D027B28" w:rsidR="00E9514F" w:rsidRPr="00AA176D" w:rsidRDefault="00E9514F" w:rsidP="00E9514F">
            <w:pPr>
              <w:rPr>
                <w:rFonts w:ascii="Arial" w:hAnsi="Arial" w:cs="Arial"/>
                <w:sz w:val="20"/>
                <w:szCs w:val="20"/>
              </w:rPr>
            </w:pPr>
            <w:r w:rsidRPr="00AA176D">
              <w:rPr>
                <w:rFonts w:ascii="Arial" w:hAnsi="Arial" w:cs="Arial"/>
                <w:sz w:val="20"/>
                <w:szCs w:val="20"/>
              </w:rPr>
              <w:t>General</w:t>
            </w:r>
          </w:p>
        </w:tc>
        <w:tc>
          <w:tcPr>
            <w:tcW w:w="4364" w:type="dxa"/>
          </w:tcPr>
          <w:p w14:paraId="5FB5ADC8" w14:textId="77777777" w:rsidR="00E9514F" w:rsidRPr="00AA176D" w:rsidRDefault="00E9514F" w:rsidP="00E9514F">
            <w:pPr>
              <w:rPr>
                <w:rFonts w:ascii="Arial" w:hAnsi="Arial" w:cs="Arial"/>
                <w:sz w:val="20"/>
                <w:szCs w:val="20"/>
              </w:rPr>
            </w:pPr>
          </w:p>
        </w:tc>
        <w:tc>
          <w:tcPr>
            <w:tcW w:w="3164" w:type="dxa"/>
          </w:tcPr>
          <w:p w14:paraId="57D8B3A9" w14:textId="233B929D" w:rsidR="00E9514F" w:rsidRPr="00AA176D" w:rsidRDefault="00E9514F" w:rsidP="00E9514F">
            <w:pPr>
              <w:rPr>
                <w:rFonts w:ascii="Arial" w:hAnsi="Arial" w:cs="Arial"/>
                <w:sz w:val="20"/>
                <w:szCs w:val="20"/>
              </w:rPr>
            </w:pPr>
            <w:r w:rsidRPr="00AA176D">
              <w:rPr>
                <w:rFonts w:ascii="Arial" w:hAnsi="Arial" w:cs="Arial"/>
                <w:sz w:val="20"/>
                <w:szCs w:val="20"/>
              </w:rPr>
              <w:t>Can bidder submit BG against EMD with joint name of subcontactor ? Or Can 3rd party BG option available ?</w:t>
            </w:r>
          </w:p>
        </w:tc>
        <w:tc>
          <w:tcPr>
            <w:tcW w:w="3049" w:type="dxa"/>
          </w:tcPr>
          <w:p w14:paraId="2F714AB7" w14:textId="3E94195C" w:rsidR="00E9514F" w:rsidRPr="00AA176D" w:rsidRDefault="00620EF3" w:rsidP="00E9514F">
            <w:pPr>
              <w:textAlignment w:val="top"/>
              <w:rPr>
                <w:rFonts w:ascii="Arial" w:hAnsi="Arial" w:cs="Arial"/>
                <w:sz w:val="20"/>
                <w:szCs w:val="20"/>
              </w:rPr>
            </w:pPr>
            <w:r w:rsidRPr="00AA176D">
              <w:rPr>
                <w:rFonts w:ascii="Arial" w:eastAsia="Times New Roman" w:hAnsi="Arial" w:cs="Arial"/>
                <w:sz w:val="20"/>
                <w:szCs w:val="20"/>
                <w:lang w:bidi="hi-IN"/>
              </w:rPr>
              <w:t>Bidder needs to submit the EMD in the form of  BG in the complete name of Bidder. Refer Part-1, Section-3, Sr. No. 18 (Bid Security) in this regard. EMD BG format is given in Form - 3B</w:t>
            </w:r>
          </w:p>
        </w:tc>
      </w:tr>
      <w:tr w:rsidR="00E9514F" w:rsidRPr="00AA176D" w14:paraId="688BEE74" w14:textId="77777777" w:rsidTr="00EF4DE8">
        <w:tc>
          <w:tcPr>
            <w:tcW w:w="697" w:type="dxa"/>
          </w:tcPr>
          <w:p w14:paraId="79AF6C3B" w14:textId="77777777" w:rsidR="00E9514F" w:rsidRPr="00AA176D" w:rsidRDefault="00E9514F" w:rsidP="00E9514F">
            <w:pPr>
              <w:pStyle w:val="ListParagraph"/>
              <w:numPr>
                <w:ilvl w:val="0"/>
                <w:numId w:val="3"/>
              </w:numPr>
              <w:ind w:left="337" w:right="-16"/>
              <w:rPr>
                <w:sz w:val="18"/>
                <w:szCs w:val="18"/>
              </w:rPr>
            </w:pPr>
          </w:p>
        </w:tc>
        <w:tc>
          <w:tcPr>
            <w:tcW w:w="2711" w:type="dxa"/>
          </w:tcPr>
          <w:p w14:paraId="59D80DA4" w14:textId="01B3BBF4" w:rsidR="00E9514F" w:rsidRPr="00AA176D" w:rsidRDefault="00E9514F" w:rsidP="00E9514F">
            <w:pPr>
              <w:rPr>
                <w:rFonts w:ascii="Arial" w:hAnsi="Arial" w:cs="Arial"/>
                <w:sz w:val="20"/>
                <w:szCs w:val="20"/>
              </w:rPr>
            </w:pPr>
            <w:r w:rsidRPr="00AA176D">
              <w:rPr>
                <w:rFonts w:ascii="Arial" w:hAnsi="Arial" w:cs="Arial"/>
                <w:sz w:val="20"/>
                <w:szCs w:val="20"/>
              </w:rPr>
              <w:t>BOQ Line item nos. 132</w:t>
            </w:r>
            <w:r w:rsidR="0023407E" w:rsidRPr="00AA176D">
              <w:rPr>
                <w:rFonts w:ascii="Arial" w:hAnsi="Arial" w:cs="Arial"/>
                <w:sz w:val="20"/>
                <w:szCs w:val="20"/>
              </w:rPr>
              <w:t>,</w:t>
            </w:r>
            <w:r w:rsidRPr="00AA176D">
              <w:rPr>
                <w:rFonts w:ascii="Arial" w:hAnsi="Arial" w:cs="Arial"/>
                <w:sz w:val="20"/>
                <w:szCs w:val="20"/>
              </w:rPr>
              <w:t xml:space="preserve"> 211, 238</w:t>
            </w:r>
            <w:r w:rsidR="0023407E" w:rsidRPr="00AA176D">
              <w:rPr>
                <w:rFonts w:ascii="Arial" w:hAnsi="Arial" w:cs="Arial"/>
                <w:sz w:val="20"/>
                <w:szCs w:val="20"/>
              </w:rPr>
              <w:t>,</w:t>
            </w:r>
            <w:r w:rsidRPr="00AA176D">
              <w:rPr>
                <w:rFonts w:ascii="Arial" w:hAnsi="Arial" w:cs="Arial"/>
                <w:sz w:val="20"/>
                <w:szCs w:val="20"/>
              </w:rPr>
              <w:t xml:space="preserve"> 382 &amp; 461</w:t>
            </w:r>
          </w:p>
        </w:tc>
        <w:tc>
          <w:tcPr>
            <w:tcW w:w="4364" w:type="dxa"/>
          </w:tcPr>
          <w:p w14:paraId="1D16EBB7" w14:textId="77777777" w:rsidR="00E9514F" w:rsidRPr="00AA176D" w:rsidRDefault="00E9514F" w:rsidP="00E9514F">
            <w:pPr>
              <w:rPr>
                <w:rFonts w:ascii="Arial" w:hAnsi="Arial" w:cs="Arial"/>
                <w:sz w:val="20"/>
                <w:szCs w:val="20"/>
              </w:rPr>
            </w:pPr>
            <w:r w:rsidRPr="00AA176D">
              <w:rPr>
                <w:rFonts w:ascii="Arial" w:hAnsi="Arial" w:cs="Arial"/>
                <w:sz w:val="20"/>
                <w:szCs w:val="20"/>
              </w:rPr>
              <w:t>Price schedule Pulwama_Awantipora</w:t>
            </w:r>
          </w:p>
          <w:p w14:paraId="5090304F" w14:textId="77777777" w:rsidR="00E9514F" w:rsidRPr="00AA176D" w:rsidRDefault="00E9514F" w:rsidP="00E9514F">
            <w:pPr>
              <w:rPr>
                <w:rFonts w:ascii="Arial" w:hAnsi="Arial" w:cs="Arial"/>
                <w:sz w:val="20"/>
                <w:szCs w:val="20"/>
              </w:rPr>
            </w:pPr>
          </w:p>
        </w:tc>
        <w:tc>
          <w:tcPr>
            <w:tcW w:w="3164" w:type="dxa"/>
          </w:tcPr>
          <w:p w14:paraId="469A1779" w14:textId="135D906B" w:rsidR="00E9514F" w:rsidRPr="00AA176D" w:rsidRDefault="00E9514F" w:rsidP="00E9514F">
            <w:pPr>
              <w:rPr>
                <w:rFonts w:ascii="Arial" w:hAnsi="Arial" w:cs="Arial"/>
                <w:sz w:val="20"/>
                <w:szCs w:val="20"/>
              </w:rPr>
            </w:pPr>
            <w:r w:rsidRPr="00AA176D">
              <w:rPr>
                <w:rFonts w:ascii="Arial" w:hAnsi="Arial" w:cs="Arial"/>
                <w:sz w:val="20"/>
                <w:szCs w:val="20"/>
              </w:rPr>
              <w:t>11 KV 3CX120+1X95 MM2, AB CABLE. Is 11kV mentioned in line items are correct? Whether it is 11kV or 1.1 KV? Please clarify?</w:t>
            </w:r>
          </w:p>
        </w:tc>
        <w:tc>
          <w:tcPr>
            <w:tcW w:w="3049" w:type="dxa"/>
          </w:tcPr>
          <w:p w14:paraId="20834F75" w14:textId="077A108C" w:rsidR="00E9514F" w:rsidRPr="00AA176D" w:rsidRDefault="00E9514F" w:rsidP="00E9514F">
            <w:pPr>
              <w:textAlignment w:val="top"/>
              <w:rPr>
                <w:rFonts w:ascii="Arial" w:hAnsi="Arial" w:cs="Arial"/>
                <w:sz w:val="20"/>
                <w:szCs w:val="20"/>
              </w:rPr>
            </w:pPr>
            <w:r w:rsidRPr="00AA176D">
              <w:rPr>
                <w:rFonts w:ascii="Arial" w:hAnsi="Arial" w:cs="Arial"/>
                <w:sz w:val="20"/>
                <w:szCs w:val="20"/>
              </w:rPr>
              <w:t xml:space="preserve">The referred BOQ is for 11 kV. </w:t>
            </w:r>
          </w:p>
        </w:tc>
      </w:tr>
      <w:tr w:rsidR="00E9514F" w:rsidRPr="00AA176D" w14:paraId="2D080256" w14:textId="77777777" w:rsidTr="00EF4DE8">
        <w:tc>
          <w:tcPr>
            <w:tcW w:w="697" w:type="dxa"/>
          </w:tcPr>
          <w:p w14:paraId="50C57791" w14:textId="77777777" w:rsidR="00E9514F" w:rsidRPr="00AA176D" w:rsidRDefault="00E9514F" w:rsidP="00E9514F">
            <w:pPr>
              <w:pStyle w:val="ListParagraph"/>
              <w:numPr>
                <w:ilvl w:val="0"/>
                <w:numId w:val="3"/>
              </w:numPr>
              <w:ind w:left="337" w:right="-16"/>
              <w:rPr>
                <w:sz w:val="18"/>
                <w:szCs w:val="18"/>
              </w:rPr>
            </w:pPr>
          </w:p>
        </w:tc>
        <w:tc>
          <w:tcPr>
            <w:tcW w:w="2711" w:type="dxa"/>
          </w:tcPr>
          <w:p w14:paraId="4288D2BD" w14:textId="70D97CC2" w:rsidR="00E9514F" w:rsidRPr="00AA176D" w:rsidRDefault="00E9514F" w:rsidP="00E9514F">
            <w:pPr>
              <w:rPr>
                <w:rFonts w:ascii="Arial" w:hAnsi="Arial" w:cs="Arial"/>
                <w:sz w:val="20"/>
                <w:szCs w:val="20"/>
              </w:rPr>
            </w:pPr>
            <w:r w:rsidRPr="00AA176D">
              <w:rPr>
                <w:rFonts w:ascii="Arial" w:hAnsi="Arial" w:cs="Arial"/>
                <w:sz w:val="20"/>
                <w:szCs w:val="20"/>
              </w:rPr>
              <w:t>Part – 1 Form 21 , Format of integrity Pact .</w:t>
            </w:r>
          </w:p>
        </w:tc>
        <w:tc>
          <w:tcPr>
            <w:tcW w:w="4364" w:type="dxa"/>
          </w:tcPr>
          <w:p w14:paraId="16096711" w14:textId="62941DA1" w:rsidR="00E9514F" w:rsidRPr="00AA176D" w:rsidRDefault="00E9514F" w:rsidP="00E9514F">
            <w:pPr>
              <w:rPr>
                <w:rFonts w:ascii="Arial" w:hAnsi="Arial" w:cs="Arial"/>
                <w:sz w:val="20"/>
                <w:szCs w:val="20"/>
              </w:rPr>
            </w:pPr>
            <w:r w:rsidRPr="00AA176D">
              <w:rPr>
                <w:rFonts w:ascii="Arial" w:hAnsi="Arial" w:cs="Arial"/>
                <w:sz w:val="20"/>
                <w:szCs w:val="20"/>
              </w:rPr>
              <w:t>Bidding procedures &amp; Requirements</w:t>
            </w:r>
          </w:p>
        </w:tc>
        <w:tc>
          <w:tcPr>
            <w:tcW w:w="3164" w:type="dxa"/>
          </w:tcPr>
          <w:p w14:paraId="01C3B8D1" w14:textId="67418CC4" w:rsidR="00E9514F" w:rsidRPr="00AA176D" w:rsidRDefault="00E9514F" w:rsidP="00E9514F">
            <w:pPr>
              <w:rPr>
                <w:rFonts w:ascii="Arial" w:hAnsi="Arial" w:cs="Arial"/>
                <w:sz w:val="20"/>
                <w:szCs w:val="20"/>
              </w:rPr>
            </w:pPr>
            <w:r w:rsidRPr="00AA176D">
              <w:rPr>
                <w:rFonts w:ascii="Arial" w:hAnsi="Arial" w:cs="Arial"/>
                <w:sz w:val="20"/>
                <w:szCs w:val="20"/>
              </w:rPr>
              <w:t>What would be name of utility to be mentioned in format? KPDCL or POWERGRID Energy Services Limited (PESL). Please clarify ?</w:t>
            </w:r>
          </w:p>
        </w:tc>
        <w:tc>
          <w:tcPr>
            <w:tcW w:w="3049" w:type="dxa"/>
          </w:tcPr>
          <w:p w14:paraId="4C95E1E6" w14:textId="5829523E" w:rsidR="00E9514F" w:rsidRPr="00AA176D" w:rsidRDefault="00620EF3" w:rsidP="00E9514F">
            <w:pPr>
              <w:textAlignment w:val="top"/>
              <w:rPr>
                <w:rFonts w:ascii="Arial" w:hAnsi="Arial" w:cs="Arial"/>
                <w:sz w:val="20"/>
                <w:szCs w:val="20"/>
              </w:rPr>
            </w:pPr>
            <w:r w:rsidRPr="00AA176D">
              <w:rPr>
                <w:rFonts w:ascii="Arial" w:eastAsia="Times New Roman" w:hAnsi="Arial" w:cs="Arial"/>
                <w:sz w:val="20"/>
                <w:szCs w:val="20"/>
                <w:lang w:bidi="hi-IN"/>
              </w:rPr>
              <w:t>Revised format of Integrity Pact is given in Amendment-2 to the Bidding Documents.</w:t>
            </w:r>
          </w:p>
        </w:tc>
      </w:tr>
      <w:tr w:rsidR="00E9514F" w:rsidRPr="00AA176D" w14:paraId="546D54F5" w14:textId="77777777" w:rsidTr="00EF4DE8">
        <w:tc>
          <w:tcPr>
            <w:tcW w:w="697" w:type="dxa"/>
          </w:tcPr>
          <w:p w14:paraId="53490F99" w14:textId="77777777" w:rsidR="00E9514F" w:rsidRPr="00AA176D" w:rsidRDefault="00E9514F" w:rsidP="00E9514F">
            <w:pPr>
              <w:pStyle w:val="ListParagraph"/>
              <w:numPr>
                <w:ilvl w:val="0"/>
                <w:numId w:val="3"/>
              </w:numPr>
              <w:ind w:left="337" w:right="-16"/>
              <w:rPr>
                <w:sz w:val="18"/>
                <w:szCs w:val="18"/>
              </w:rPr>
            </w:pPr>
          </w:p>
        </w:tc>
        <w:tc>
          <w:tcPr>
            <w:tcW w:w="2711" w:type="dxa"/>
          </w:tcPr>
          <w:p w14:paraId="41F6602D" w14:textId="77777777" w:rsidR="00E9514F" w:rsidRPr="00AA176D" w:rsidRDefault="00E9514F" w:rsidP="00E9514F">
            <w:pPr>
              <w:pStyle w:val="Default"/>
              <w:jc w:val="both"/>
              <w:rPr>
                <w:rFonts w:ascii="Arial" w:hAnsi="Arial" w:cs="Arial"/>
                <w:sz w:val="20"/>
                <w:szCs w:val="20"/>
              </w:rPr>
            </w:pPr>
            <w:r w:rsidRPr="00AA176D">
              <w:rPr>
                <w:rFonts w:ascii="Arial" w:hAnsi="Arial" w:cs="Arial"/>
                <w:sz w:val="20"/>
                <w:szCs w:val="20"/>
              </w:rPr>
              <w:t xml:space="preserve">SBD Part 2 – SOW, </w:t>
            </w:r>
          </w:p>
          <w:p w14:paraId="23D47B69" w14:textId="77777777" w:rsidR="00E9514F" w:rsidRPr="00AA176D" w:rsidRDefault="00E9514F" w:rsidP="00E9514F">
            <w:pPr>
              <w:pStyle w:val="Default"/>
              <w:jc w:val="both"/>
              <w:rPr>
                <w:rFonts w:ascii="Arial" w:hAnsi="Arial" w:cs="Arial"/>
                <w:sz w:val="20"/>
                <w:szCs w:val="20"/>
              </w:rPr>
            </w:pPr>
            <w:r w:rsidRPr="00AA176D">
              <w:rPr>
                <w:rFonts w:ascii="Arial" w:hAnsi="Arial" w:cs="Arial"/>
                <w:sz w:val="20"/>
                <w:szCs w:val="20"/>
              </w:rPr>
              <w:t>TS Clause No. 11.2 Page nos. 97</w:t>
            </w:r>
          </w:p>
          <w:p w14:paraId="298F358D" w14:textId="77777777" w:rsidR="00E9514F" w:rsidRPr="00AA176D" w:rsidRDefault="00E9514F" w:rsidP="00E9514F">
            <w:pPr>
              <w:pStyle w:val="Default"/>
              <w:jc w:val="both"/>
              <w:rPr>
                <w:rFonts w:ascii="Arial" w:hAnsi="Arial" w:cs="Arial"/>
                <w:sz w:val="20"/>
                <w:szCs w:val="20"/>
              </w:rPr>
            </w:pPr>
          </w:p>
          <w:p w14:paraId="34E845D0" w14:textId="77777777" w:rsidR="00E9514F" w:rsidRPr="00AA176D" w:rsidRDefault="00E9514F" w:rsidP="00E9514F">
            <w:pPr>
              <w:rPr>
                <w:rFonts w:ascii="Arial" w:hAnsi="Arial" w:cs="Arial"/>
                <w:sz w:val="20"/>
                <w:szCs w:val="20"/>
              </w:rPr>
            </w:pPr>
          </w:p>
        </w:tc>
        <w:tc>
          <w:tcPr>
            <w:tcW w:w="4364" w:type="dxa"/>
          </w:tcPr>
          <w:p w14:paraId="760623DB" w14:textId="77777777" w:rsidR="00E9514F" w:rsidRPr="00AA176D" w:rsidRDefault="00E9514F" w:rsidP="00E9514F">
            <w:pPr>
              <w:pStyle w:val="Default"/>
              <w:jc w:val="both"/>
              <w:rPr>
                <w:rFonts w:ascii="Arial" w:hAnsi="Arial" w:cs="Arial"/>
                <w:sz w:val="20"/>
                <w:szCs w:val="20"/>
              </w:rPr>
            </w:pPr>
            <w:r w:rsidRPr="00AA176D">
              <w:rPr>
                <w:rFonts w:ascii="Arial" w:hAnsi="Arial" w:cs="Arial"/>
                <w:sz w:val="20"/>
                <w:szCs w:val="20"/>
              </w:rPr>
              <w:t>As per clause, The losses in Distribution Transformer should be as per Energy Efficiency Level 1 as specified in IS 1180 (Part-1):2014 and amendment 1,2,3 &amp;4 for all kVA ratings of distribution .</w:t>
            </w:r>
          </w:p>
          <w:p w14:paraId="4DCAFF40" w14:textId="77777777" w:rsidR="00E9514F" w:rsidRPr="00AA176D" w:rsidRDefault="00E9514F" w:rsidP="00E9514F">
            <w:pPr>
              <w:rPr>
                <w:rFonts w:ascii="Arial" w:hAnsi="Arial" w:cs="Arial"/>
                <w:sz w:val="20"/>
                <w:szCs w:val="20"/>
              </w:rPr>
            </w:pPr>
          </w:p>
        </w:tc>
        <w:tc>
          <w:tcPr>
            <w:tcW w:w="3164" w:type="dxa"/>
          </w:tcPr>
          <w:p w14:paraId="649A8D41" w14:textId="77777777" w:rsidR="00E9514F" w:rsidRPr="00AA176D" w:rsidRDefault="00E9514F" w:rsidP="00E9514F">
            <w:pPr>
              <w:pStyle w:val="Default"/>
              <w:jc w:val="both"/>
              <w:rPr>
                <w:rFonts w:ascii="Arial" w:hAnsi="Arial" w:cs="Arial"/>
                <w:sz w:val="20"/>
                <w:szCs w:val="20"/>
              </w:rPr>
            </w:pPr>
            <w:r w:rsidRPr="00AA176D">
              <w:rPr>
                <w:rFonts w:ascii="Arial" w:hAnsi="Arial" w:cs="Arial"/>
                <w:sz w:val="20"/>
                <w:szCs w:val="20"/>
              </w:rPr>
              <w:t>Kindly confirm the required losses as per IS:1180 (Part-1) 2014, latest Amendment No. 4 dtd. 4-Mar-21. Please confirm.</w:t>
            </w:r>
          </w:p>
          <w:p w14:paraId="7FAF070C" w14:textId="77777777" w:rsidR="00E9514F" w:rsidRPr="00AA176D" w:rsidRDefault="00E9514F" w:rsidP="00E9514F">
            <w:pPr>
              <w:rPr>
                <w:rFonts w:ascii="Arial" w:hAnsi="Arial" w:cs="Arial"/>
                <w:sz w:val="20"/>
                <w:szCs w:val="20"/>
              </w:rPr>
            </w:pPr>
          </w:p>
        </w:tc>
        <w:tc>
          <w:tcPr>
            <w:tcW w:w="3049" w:type="dxa"/>
          </w:tcPr>
          <w:p w14:paraId="1829EAD4" w14:textId="77777777" w:rsidR="00E9514F" w:rsidRPr="00AA176D" w:rsidRDefault="00E9514F" w:rsidP="00E9514F">
            <w:pPr>
              <w:pStyle w:val="Heading212pt"/>
              <w:numPr>
                <w:ilvl w:val="0"/>
                <w:numId w:val="0"/>
              </w:numPr>
              <w:spacing w:line="240" w:lineRule="auto"/>
              <w:ind w:left="-14"/>
              <w:rPr>
                <w:sz w:val="20"/>
                <w:szCs w:val="20"/>
              </w:rPr>
            </w:pPr>
            <w:r w:rsidRPr="00AA176D">
              <w:rPr>
                <w:sz w:val="20"/>
                <w:szCs w:val="20"/>
              </w:rPr>
              <w:t xml:space="preserve">Refer clause no 2.9.2.5 of section project. Total loss of DTs shall be as per Energy Efficiency Level-1 specified in IS 1180 (Part-1):2021. </w:t>
            </w:r>
          </w:p>
          <w:p w14:paraId="78AE5E87" w14:textId="77777777" w:rsidR="00E9514F" w:rsidRPr="00AA176D" w:rsidRDefault="00E9514F" w:rsidP="00E9514F">
            <w:pPr>
              <w:textAlignment w:val="top"/>
              <w:rPr>
                <w:rFonts w:ascii="Arial" w:hAnsi="Arial" w:cs="Arial"/>
                <w:sz w:val="20"/>
                <w:szCs w:val="20"/>
              </w:rPr>
            </w:pPr>
          </w:p>
        </w:tc>
      </w:tr>
      <w:tr w:rsidR="00E9514F" w:rsidRPr="00AA176D" w14:paraId="2829905E" w14:textId="77777777" w:rsidTr="00EF4DE8">
        <w:tc>
          <w:tcPr>
            <w:tcW w:w="697" w:type="dxa"/>
          </w:tcPr>
          <w:p w14:paraId="0AAFDE89" w14:textId="77777777" w:rsidR="00E9514F" w:rsidRPr="00AA176D" w:rsidRDefault="00E9514F" w:rsidP="00E9514F">
            <w:pPr>
              <w:pStyle w:val="ListParagraph"/>
              <w:numPr>
                <w:ilvl w:val="0"/>
                <w:numId w:val="3"/>
              </w:numPr>
              <w:ind w:left="337" w:right="-16"/>
              <w:rPr>
                <w:sz w:val="18"/>
                <w:szCs w:val="18"/>
              </w:rPr>
            </w:pPr>
          </w:p>
        </w:tc>
        <w:tc>
          <w:tcPr>
            <w:tcW w:w="2711" w:type="dxa"/>
          </w:tcPr>
          <w:p w14:paraId="1B22964B" w14:textId="77777777" w:rsidR="00E9514F" w:rsidRPr="00AA176D" w:rsidRDefault="00E9514F" w:rsidP="00E9514F">
            <w:pPr>
              <w:pStyle w:val="Default"/>
              <w:jc w:val="both"/>
              <w:rPr>
                <w:rFonts w:ascii="Arial" w:hAnsi="Arial" w:cs="Arial"/>
                <w:sz w:val="20"/>
                <w:szCs w:val="20"/>
              </w:rPr>
            </w:pPr>
            <w:r w:rsidRPr="00AA176D">
              <w:rPr>
                <w:rFonts w:ascii="Arial" w:hAnsi="Arial" w:cs="Arial"/>
                <w:sz w:val="20"/>
                <w:szCs w:val="20"/>
              </w:rPr>
              <w:t xml:space="preserve">SBD Part 2 - Techncial Specification,  </w:t>
            </w:r>
          </w:p>
          <w:p w14:paraId="17F8E48B" w14:textId="673E3058" w:rsidR="00E9514F" w:rsidRPr="00AA176D" w:rsidRDefault="00E9514F" w:rsidP="0022011A">
            <w:pPr>
              <w:pStyle w:val="Default"/>
              <w:jc w:val="both"/>
              <w:rPr>
                <w:rFonts w:ascii="Arial" w:hAnsi="Arial" w:cs="Arial"/>
                <w:sz w:val="20"/>
                <w:szCs w:val="20"/>
              </w:rPr>
            </w:pPr>
            <w:r w:rsidRPr="00AA176D">
              <w:rPr>
                <w:rFonts w:ascii="Arial" w:hAnsi="Arial" w:cs="Arial"/>
                <w:sz w:val="20"/>
                <w:szCs w:val="20"/>
              </w:rPr>
              <w:t xml:space="preserve">TS Clause No. 23 , Page </w:t>
            </w:r>
            <w:r w:rsidRPr="00AA176D">
              <w:rPr>
                <w:rFonts w:ascii="Arial" w:hAnsi="Arial" w:cs="Arial"/>
                <w:sz w:val="20"/>
                <w:szCs w:val="20"/>
              </w:rPr>
              <w:lastRenderedPageBreak/>
              <w:t>Nos. 109.</w:t>
            </w:r>
          </w:p>
        </w:tc>
        <w:tc>
          <w:tcPr>
            <w:tcW w:w="4364" w:type="dxa"/>
          </w:tcPr>
          <w:p w14:paraId="72FE4B49" w14:textId="77777777" w:rsidR="00E9514F" w:rsidRPr="00AA176D" w:rsidRDefault="00E9514F" w:rsidP="00E9514F">
            <w:pPr>
              <w:pStyle w:val="Default"/>
              <w:jc w:val="both"/>
              <w:rPr>
                <w:rFonts w:ascii="Arial" w:hAnsi="Arial" w:cs="Arial"/>
                <w:sz w:val="20"/>
                <w:szCs w:val="20"/>
              </w:rPr>
            </w:pPr>
            <w:r w:rsidRPr="00AA176D">
              <w:rPr>
                <w:rFonts w:ascii="Arial" w:hAnsi="Arial" w:cs="Arial"/>
                <w:sz w:val="20"/>
                <w:szCs w:val="20"/>
              </w:rPr>
              <w:lastRenderedPageBreak/>
              <w:t xml:space="preserve">As per per clause asking for ‘Not required Cable Box below 200 kVA’ but as per general practice of Jammu &amp; Kashmir state, they required </w:t>
            </w:r>
            <w:r w:rsidRPr="00AA176D">
              <w:rPr>
                <w:rFonts w:ascii="Arial" w:hAnsi="Arial" w:cs="Arial"/>
                <w:sz w:val="20"/>
                <w:szCs w:val="20"/>
              </w:rPr>
              <w:lastRenderedPageBreak/>
              <w:t>‘Empty Cable Box’ for all ratings. Please clarify.</w:t>
            </w:r>
          </w:p>
          <w:p w14:paraId="426479DE" w14:textId="77777777" w:rsidR="00E9514F" w:rsidRPr="00AA176D" w:rsidRDefault="00E9514F" w:rsidP="00E9514F">
            <w:pPr>
              <w:rPr>
                <w:rFonts w:ascii="Arial" w:hAnsi="Arial" w:cs="Arial"/>
                <w:sz w:val="20"/>
                <w:szCs w:val="20"/>
              </w:rPr>
            </w:pPr>
          </w:p>
        </w:tc>
        <w:tc>
          <w:tcPr>
            <w:tcW w:w="3164" w:type="dxa"/>
          </w:tcPr>
          <w:p w14:paraId="209B1F77" w14:textId="77777777" w:rsidR="00E9514F" w:rsidRPr="00AA176D" w:rsidRDefault="00E9514F" w:rsidP="00E9514F">
            <w:pPr>
              <w:pStyle w:val="Default"/>
              <w:jc w:val="both"/>
              <w:rPr>
                <w:rFonts w:ascii="Arial" w:hAnsi="Arial" w:cs="Arial"/>
                <w:sz w:val="20"/>
                <w:szCs w:val="20"/>
              </w:rPr>
            </w:pPr>
            <w:r w:rsidRPr="00AA176D">
              <w:rPr>
                <w:rFonts w:ascii="Arial" w:hAnsi="Arial" w:cs="Arial"/>
                <w:sz w:val="20"/>
                <w:szCs w:val="20"/>
              </w:rPr>
              <w:lastRenderedPageBreak/>
              <w:t xml:space="preserve">As per general practice of Jammu &amp; Kashmir state, they required ‘Empty Cable Box’ for all ratings. </w:t>
            </w:r>
            <w:r w:rsidRPr="00AA176D">
              <w:rPr>
                <w:rFonts w:ascii="Arial" w:hAnsi="Arial" w:cs="Arial"/>
                <w:sz w:val="20"/>
                <w:szCs w:val="20"/>
              </w:rPr>
              <w:lastRenderedPageBreak/>
              <w:t>Please clarify.</w:t>
            </w:r>
          </w:p>
          <w:p w14:paraId="23A41D88" w14:textId="77777777" w:rsidR="00E9514F" w:rsidRPr="00AA176D" w:rsidRDefault="00E9514F" w:rsidP="00E9514F">
            <w:pPr>
              <w:rPr>
                <w:rFonts w:ascii="Arial" w:hAnsi="Arial" w:cs="Arial"/>
                <w:sz w:val="20"/>
                <w:szCs w:val="20"/>
              </w:rPr>
            </w:pPr>
          </w:p>
        </w:tc>
        <w:tc>
          <w:tcPr>
            <w:tcW w:w="3049" w:type="dxa"/>
          </w:tcPr>
          <w:p w14:paraId="7A12DA17" w14:textId="77777777" w:rsidR="00E9514F" w:rsidRPr="00AA176D" w:rsidRDefault="00E9514F" w:rsidP="00E9514F">
            <w:pPr>
              <w:pStyle w:val="Heading212pt"/>
              <w:numPr>
                <w:ilvl w:val="0"/>
                <w:numId w:val="0"/>
              </w:numPr>
              <w:spacing w:line="240" w:lineRule="auto"/>
              <w:ind w:left="-14"/>
              <w:rPr>
                <w:sz w:val="20"/>
                <w:szCs w:val="20"/>
              </w:rPr>
            </w:pPr>
            <w:r w:rsidRPr="00AA176D">
              <w:rPr>
                <w:sz w:val="20"/>
                <w:szCs w:val="20"/>
              </w:rPr>
              <w:lastRenderedPageBreak/>
              <w:t xml:space="preserve">Refer clause no 2.9.2.6 of section project. LV Cable box shall be provided in transformer </w:t>
            </w:r>
            <w:r w:rsidRPr="00AA176D">
              <w:rPr>
                <w:sz w:val="20"/>
                <w:szCs w:val="20"/>
              </w:rPr>
              <w:lastRenderedPageBreak/>
              <w:t>above 200 kVA.</w:t>
            </w:r>
          </w:p>
          <w:p w14:paraId="6A0DA2C0" w14:textId="77777777" w:rsidR="00E9514F" w:rsidRPr="00AA176D" w:rsidRDefault="00E9514F" w:rsidP="00E9514F">
            <w:pPr>
              <w:textAlignment w:val="top"/>
              <w:rPr>
                <w:rFonts w:ascii="Arial" w:hAnsi="Arial" w:cs="Arial"/>
                <w:sz w:val="20"/>
                <w:szCs w:val="20"/>
              </w:rPr>
            </w:pPr>
          </w:p>
        </w:tc>
      </w:tr>
      <w:tr w:rsidR="00CD7121" w:rsidRPr="00AA176D" w14:paraId="13265751" w14:textId="77777777" w:rsidTr="00EF4DE8">
        <w:tc>
          <w:tcPr>
            <w:tcW w:w="697" w:type="dxa"/>
          </w:tcPr>
          <w:p w14:paraId="764847DF" w14:textId="77777777" w:rsidR="00CD7121" w:rsidRPr="00AA176D" w:rsidRDefault="00CD7121" w:rsidP="00CD7121">
            <w:pPr>
              <w:pStyle w:val="ListParagraph"/>
              <w:numPr>
                <w:ilvl w:val="0"/>
                <w:numId w:val="3"/>
              </w:numPr>
              <w:ind w:left="337" w:right="-16"/>
              <w:rPr>
                <w:sz w:val="18"/>
                <w:szCs w:val="18"/>
              </w:rPr>
            </w:pPr>
          </w:p>
        </w:tc>
        <w:tc>
          <w:tcPr>
            <w:tcW w:w="2711" w:type="dxa"/>
          </w:tcPr>
          <w:p w14:paraId="4DFA267B" w14:textId="353F06CC" w:rsidR="00CD7121" w:rsidRPr="00AA176D" w:rsidRDefault="00CD7121" w:rsidP="00CD7121">
            <w:pPr>
              <w:rPr>
                <w:rFonts w:ascii="Arial" w:hAnsi="Arial" w:cs="Arial"/>
                <w:sz w:val="20"/>
                <w:szCs w:val="20"/>
              </w:rPr>
            </w:pPr>
            <w:r w:rsidRPr="00AA176D">
              <w:rPr>
                <w:rFonts w:ascii="Arial" w:hAnsi="Arial" w:cs="Arial"/>
                <w:sz w:val="20"/>
                <w:szCs w:val="20"/>
              </w:rPr>
              <w:t>BID DATA SHEET Page no.-57</w:t>
            </w:r>
          </w:p>
        </w:tc>
        <w:tc>
          <w:tcPr>
            <w:tcW w:w="4364" w:type="dxa"/>
          </w:tcPr>
          <w:p w14:paraId="10A308E4" w14:textId="4DF4A137" w:rsidR="00CD7121" w:rsidRPr="00AA176D" w:rsidRDefault="00CD7121" w:rsidP="00CD7121">
            <w:pPr>
              <w:rPr>
                <w:rFonts w:ascii="Arial" w:hAnsi="Arial" w:cs="Arial"/>
                <w:sz w:val="20"/>
                <w:szCs w:val="20"/>
              </w:rPr>
            </w:pPr>
            <w:r w:rsidRPr="00AA176D">
              <w:rPr>
                <w:rFonts w:ascii="Arial" w:hAnsi="Arial" w:cs="Arial"/>
                <w:sz w:val="20"/>
                <w:szCs w:val="20"/>
              </w:rPr>
              <w:t>SBD Part-1</w:t>
            </w:r>
          </w:p>
        </w:tc>
        <w:tc>
          <w:tcPr>
            <w:tcW w:w="3164" w:type="dxa"/>
          </w:tcPr>
          <w:p w14:paraId="5998BBE3" w14:textId="3CD9A468" w:rsidR="00CD7121" w:rsidRPr="00AA176D" w:rsidRDefault="00CD7121" w:rsidP="00CD7121">
            <w:pPr>
              <w:rPr>
                <w:rFonts w:ascii="Arial" w:hAnsi="Arial" w:cs="Arial"/>
                <w:sz w:val="20"/>
                <w:szCs w:val="20"/>
              </w:rPr>
            </w:pPr>
            <w:r w:rsidRPr="00AA176D">
              <w:rPr>
                <w:rFonts w:ascii="Arial" w:hAnsi="Arial" w:cs="Arial"/>
                <w:sz w:val="20"/>
                <w:szCs w:val="20"/>
              </w:rPr>
              <w:t>In bidding form 4 &amp; form-11, employer name/Utility Name is mentioned Power Grid Corporation of India Ltd . But in Bid Data Sheet it is given Powergrid Energy Service Limited. Please clarify which one is to be used as employer name in bidding form as well as Bank Guarantee.</w:t>
            </w:r>
          </w:p>
        </w:tc>
        <w:tc>
          <w:tcPr>
            <w:tcW w:w="3049" w:type="dxa"/>
          </w:tcPr>
          <w:p w14:paraId="6EC648E4" w14:textId="5EFE2BD2" w:rsidR="00CD7121" w:rsidRPr="00AA176D" w:rsidRDefault="00620EF3" w:rsidP="00CD7121">
            <w:pPr>
              <w:rPr>
                <w:rFonts w:ascii="Arial" w:eastAsia="Times New Roman" w:hAnsi="Arial" w:cs="Arial"/>
                <w:sz w:val="20"/>
                <w:szCs w:val="20"/>
                <w:lang w:bidi="hi-IN"/>
              </w:rPr>
            </w:pPr>
            <w:r w:rsidRPr="00AA176D">
              <w:rPr>
                <w:rFonts w:ascii="Arial" w:eastAsia="Times New Roman" w:hAnsi="Arial" w:cs="Arial"/>
                <w:sz w:val="20"/>
                <w:szCs w:val="20"/>
                <w:lang w:bidi="hi-IN"/>
              </w:rPr>
              <w:t>The procurement related activities in respect of subject package has been entrusted to PESL on the behalf of KPDCL on deposit work basis. POWERGRID Energy Services Limited (PESL) is a wholly owned subsidiary of Power Grid Corporation of India Ltd (POWERGRID). The subject tender has been invited by POWERGRID. As such, all the bid(s) and relevant documents needs to be submitted to POWERGRID in the name of POWERGRID CORPORATION OF INDIA LIMITED, Saudamini, Plot No. 2, Sector - 29, Gurgaon.</w:t>
            </w:r>
          </w:p>
          <w:p w14:paraId="536CE1FC" w14:textId="77777777" w:rsidR="00CD7121" w:rsidRPr="00AA176D" w:rsidRDefault="00CD7121" w:rsidP="00CD7121">
            <w:pPr>
              <w:textAlignment w:val="top"/>
              <w:rPr>
                <w:rFonts w:ascii="Arial" w:hAnsi="Arial" w:cs="Arial"/>
                <w:sz w:val="20"/>
                <w:szCs w:val="20"/>
              </w:rPr>
            </w:pPr>
          </w:p>
        </w:tc>
      </w:tr>
      <w:tr w:rsidR="00CD7121" w:rsidRPr="00AA176D" w14:paraId="3556B756" w14:textId="77777777" w:rsidTr="00EF4DE8">
        <w:tc>
          <w:tcPr>
            <w:tcW w:w="697" w:type="dxa"/>
          </w:tcPr>
          <w:p w14:paraId="5FF05B86" w14:textId="77777777" w:rsidR="00CD7121" w:rsidRPr="00AA176D" w:rsidRDefault="00CD7121" w:rsidP="00CD7121">
            <w:pPr>
              <w:pStyle w:val="ListParagraph"/>
              <w:numPr>
                <w:ilvl w:val="0"/>
                <w:numId w:val="3"/>
              </w:numPr>
              <w:ind w:left="337" w:right="-16"/>
              <w:rPr>
                <w:sz w:val="18"/>
                <w:szCs w:val="18"/>
              </w:rPr>
            </w:pPr>
          </w:p>
        </w:tc>
        <w:tc>
          <w:tcPr>
            <w:tcW w:w="2711" w:type="dxa"/>
          </w:tcPr>
          <w:p w14:paraId="22F404A4" w14:textId="47E74FF5" w:rsidR="00CD7121" w:rsidRPr="00AA176D" w:rsidRDefault="00CD7121" w:rsidP="00CD7121">
            <w:pPr>
              <w:rPr>
                <w:rFonts w:ascii="Arial" w:hAnsi="Arial" w:cs="Arial"/>
                <w:sz w:val="20"/>
                <w:szCs w:val="20"/>
              </w:rPr>
            </w:pPr>
            <w:r w:rsidRPr="00AA176D">
              <w:rPr>
                <w:rFonts w:ascii="Arial" w:hAnsi="Arial" w:cs="Arial"/>
                <w:sz w:val="20"/>
                <w:szCs w:val="20"/>
              </w:rPr>
              <w:t>Section-1</w:t>
            </w:r>
          </w:p>
        </w:tc>
        <w:tc>
          <w:tcPr>
            <w:tcW w:w="4364" w:type="dxa"/>
          </w:tcPr>
          <w:p w14:paraId="0662BCB5" w14:textId="0FF35109" w:rsidR="00CD7121" w:rsidRPr="00AA176D" w:rsidRDefault="00CD7121" w:rsidP="00CD7121">
            <w:pPr>
              <w:rPr>
                <w:rFonts w:ascii="Arial" w:hAnsi="Arial" w:cs="Arial"/>
                <w:sz w:val="20"/>
                <w:szCs w:val="20"/>
              </w:rPr>
            </w:pPr>
            <w:r w:rsidRPr="00AA176D">
              <w:rPr>
                <w:rFonts w:ascii="Arial" w:hAnsi="Arial" w:cs="Arial"/>
                <w:sz w:val="20"/>
                <w:szCs w:val="20"/>
              </w:rPr>
              <w:t>SBD Part-1</w:t>
            </w:r>
          </w:p>
        </w:tc>
        <w:tc>
          <w:tcPr>
            <w:tcW w:w="3164" w:type="dxa"/>
          </w:tcPr>
          <w:p w14:paraId="14EE16EA" w14:textId="04787062" w:rsidR="00CD7121" w:rsidRPr="00AA176D" w:rsidRDefault="00CD7121" w:rsidP="00CD7121">
            <w:pPr>
              <w:rPr>
                <w:rFonts w:ascii="Arial" w:hAnsi="Arial" w:cs="Arial"/>
                <w:sz w:val="20"/>
                <w:szCs w:val="20"/>
              </w:rPr>
            </w:pPr>
            <w:r w:rsidRPr="00AA176D">
              <w:rPr>
                <w:rFonts w:ascii="Arial" w:hAnsi="Arial" w:cs="Arial"/>
                <w:sz w:val="20"/>
                <w:szCs w:val="20"/>
              </w:rPr>
              <w:t>Please clarify in whose favour the EMD BG will be prepared, as "In favour of" is not mentioned in the tender document. And also detailed address ris required.</w:t>
            </w:r>
          </w:p>
        </w:tc>
        <w:tc>
          <w:tcPr>
            <w:tcW w:w="3049" w:type="dxa"/>
          </w:tcPr>
          <w:p w14:paraId="026D7283" w14:textId="40B45FA3" w:rsidR="00CD7121" w:rsidRPr="00AA176D" w:rsidRDefault="00620EF3" w:rsidP="00CD7121">
            <w:pPr>
              <w:rPr>
                <w:rFonts w:ascii="Arial" w:eastAsia="Times New Roman" w:hAnsi="Arial" w:cs="Arial"/>
                <w:sz w:val="20"/>
                <w:szCs w:val="20"/>
                <w:lang w:bidi="hi-IN"/>
              </w:rPr>
            </w:pPr>
            <w:r w:rsidRPr="00AA176D">
              <w:rPr>
                <w:rFonts w:ascii="Arial" w:eastAsia="Times New Roman" w:hAnsi="Arial" w:cs="Arial"/>
                <w:sz w:val="20"/>
                <w:szCs w:val="20"/>
                <w:lang w:bidi="hi-IN"/>
              </w:rPr>
              <w:t>EMD BG format is given in Form - 3B. It should be in favour of POWERGRID CORPORATION OF INDIA LIMITED, Saudamini, Plot No. 2, Sector - 29, Gurgaon</w:t>
            </w:r>
          </w:p>
          <w:p w14:paraId="0CF1DA77" w14:textId="77777777" w:rsidR="00CD7121" w:rsidRPr="00AA176D" w:rsidRDefault="00CD7121" w:rsidP="00CD7121">
            <w:pPr>
              <w:textAlignment w:val="top"/>
              <w:rPr>
                <w:rFonts w:ascii="Arial" w:hAnsi="Arial" w:cs="Arial"/>
                <w:sz w:val="20"/>
                <w:szCs w:val="20"/>
              </w:rPr>
            </w:pPr>
          </w:p>
        </w:tc>
      </w:tr>
      <w:tr w:rsidR="00CD7121" w:rsidRPr="00AA176D" w14:paraId="3EAF1AA3" w14:textId="77777777" w:rsidTr="00EF4DE8">
        <w:tc>
          <w:tcPr>
            <w:tcW w:w="697" w:type="dxa"/>
          </w:tcPr>
          <w:p w14:paraId="45784B04" w14:textId="77777777" w:rsidR="00CD7121" w:rsidRPr="00AA176D" w:rsidRDefault="00CD7121" w:rsidP="00CD7121">
            <w:pPr>
              <w:pStyle w:val="ListParagraph"/>
              <w:numPr>
                <w:ilvl w:val="0"/>
                <w:numId w:val="3"/>
              </w:numPr>
              <w:ind w:left="337" w:right="-16"/>
              <w:rPr>
                <w:sz w:val="18"/>
                <w:szCs w:val="18"/>
              </w:rPr>
            </w:pPr>
          </w:p>
        </w:tc>
        <w:tc>
          <w:tcPr>
            <w:tcW w:w="2711" w:type="dxa"/>
          </w:tcPr>
          <w:p w14:paraId="3BCEAAFC" w14:textId="77777777" w:rsidR="00CD7121" w:rsidRPr="00AA176D" w:rsidRDefault="00CD7121" w:rsidP="00CD7121">
            <w:pPr>
              <w:rPr>
                <w:rFonts w:ascii="Arial" w:hAnsi="Arial" w:cs="Arial"/>
                <w:sz w:val="20"/>
                <w:szCs w:val="20"/>
              </w:rPr>
            </w:pPr>
            <w:r w:rsidRPr="00AA176D">
              <w:rPr>
                <w:rFonts w:ascii="Arial" w:hAnsi="Arial" w:cs="Arial"/>
                <w:sz w:val="20"/>
                <w:szCs w:val="20"/>
              </w:rPr>
              <w:t xml:space="preserve">Section-4 </w:t>
            </w:r>
          </w:p>
          <w:p w14:paraId="32E2A7E1" w14:textId="02826383" w:rsidR="00CD7121" w:rsidRPr="00AA176D" w:rsidRDefault="00CD7121" w:rsidP="00CD7121">
            <w:pPr>
              <w:rPr>
                <w:rFonts w:ascii="Arial" w:hAnsi="Arial" w:cs="Arial"/>
                <w:sz w:val="20"/>
                <w:szCs w:val="20"/>
              </w:rPr>
            </w:pPr>
            <w:r w:rsidRPr="00AA176D">
              <w:rPr>
                <w:rFonts w:ascii="Arial" w:hAnsi="Arial" w:cs="Arial"/>
                <w:sz w:val="20"/>
                <w:szCs w:val="20"/>
              </w:rPr>
              <w:t>Page No.-134</w:t>
            </w:r>
          </w:p>
        </w:tc>
        <w:tc>
          <w:tcPr>
            <w:tcW w:w="4364" w:type="dxa"/>
          </w:tcPr>
          <w:p w14:paraId="3C4F2AE5" w14:textId="5F305A86" w:rsidR="00CD7121" w:rsidRPr="00AA176D" w:rsidRDefault="00CD7121" w:rsidP="00CD7121">
            <w:pPr>
              <w:rPr>
                <w:rFonts w:ascii="Arial" w:hAnsi="Arial" w:cs="Arial"/>
                <w:sz w:val="20"/>
                <w:szCs w:val="20"/>
              </w:rPr>
            </w:pPr>
            <w:r w:rsidRPr="00AA176D">
              <w:rPr>
                <w:rFonts w:ascii="Arial" w:hAnsi="Arial" w:cs="Arial"/>
                <w:sz w:val="20"/>
                <w:szCs w:val="20"/>
              </w:rPr>
              <w:t>SBD Part-1</w:t>
            </w:r>
          </w:p>
        </w:tc>
        <w:tc>
          <w:tcPr>
            <w:tcW w:w="3164" w:type="dxa"/>
          </w:tcPr>
          <w:p w14:paraId="442D69F5" w14:textId="5D0DC0E3" w:rsidR="00CD7121" w:rsidRPr="00AA176D" w:rsidRDefault="00CD7121" w:rsidP="00CD7121">
            <w:pPr>
              <w:rPr>
                <w:rFonts w:ascii="Arial" w:hAnsi="Arial" w:cs="Arial"/>
                <w:sz w:val="20"/>
                <w:szCs w:val="20"/>
              </w:rPr>
            </w:pPr>
            <w:r w:rsidRPr="00AA176D">
              <w:rPr>
                <w:rFonts w:ascii="Arial" w:hAnsi="Arial" w:cs="Arial"/>
                <w:sz w:val="20"/>
                <w:szCs w:val="20"/>
              </w:rPr>
              <w:t>In form-21 (Integrity Pact) stamp duty is not provided. Please provide the same. Also please confirm the stamp duty amount of  form-4, form-6 &amp; form-11.</w:t>
            </w:r>
          </w:p>
        </w:tc>
        <w:tc>
          <w:tcPr>
            <w:tcW w:w="3049" w:type="dxa"/>
          </w:tcPr>
          <w:p w14:paraId="1D46C2E2" w14:textId="71C48909" w:rsidR="00CD7121" w:rsidRPr="00AA176D" w:rsidRDefault="00620EF3" w:rsidP="00CD7121">
            <w:pPr>
              <w:textAlignment w:val="top"/>
              <w:rPr>
                <w:rFonts w:ascii="Arial" w:hAnsi="Arial" w:cs="Arial"/>
                <w:sz w:val="20"/>
                <w:szCs w:val="20"/>
              </w:rPr>
            </w:pPr>
            <w:r w:rsidRPr="00AA176D">
              <w:rPr>
                <w:rFonts w:ascii="Arial" w:eastAsia="Times New Roman" w:hAnsi="Arial" w:cs="Arial"/>
                <w:sz w:val="20"/>
                <w:szCs w:val="20"/>
                <w:lang w:bidi="hi-IN"/>
              </w:rPr>
              <w:t>Non-judicial stamp paper of minimum Rupees One Hundred Only (INR 100/-) shall be used for Form -4, Form -6, Form-11 and Form -21.</w:t>
            </w:r>
          </w:p>
        </w:tc>
      </w:tr>
      <w:tr w:rsidR="00CD7121" w:rsidRPr="00AA176D" w14:paraId="0AC95485" w14:textId="77777777" w:rsidTr="00EF4DE8">
        <w:tc>
          <w:tcPr>
            <w:tcW w:w="697" w:type="dxa"/>
          </w:tcPr>
          <w:p w14:paraId="1B8248BF" w14:textId="77777777" w:rsidR="00CD7121" w:rsidRPr="00AA176D" w:rsidRDefault="00CD7121" w:rsidP="00CD7121">
            <w:pPr>
              <w:pStyle w:val="ListParagraph"/>
              <w:numPr>
                <w:ilvl w:val="0"/>
                <w:numId w:val="3"/>
              </w:numPr>
              <w:ind w:left="337" w:right="-16"/>
              <w:rPr>
                <w:sz w:val="18"/>
                <w:szCs w:val="18"/>
              </w:rPr>
            </w:pPr>
          </w:p>
        </w:tc>
        <w:tc>
          <w:tcPr>
            <w:tcW w:w="2711" w:type="dxa"/>
          </w:tcPr>
          <w:p w14:paraId="6B89EF5C" w14:textId="77777777" w:rsidR="00CD7121" w:rsidRPr="00AA176D" w:rsidRDefault="00CD7121" w:rsidP="00CD7121">
            <w:pPr>
              <w:rPr>
                <w:rFonts w:ascii="Arial" w:hAnsi="Arial" w:cs="Arial"/>
                <w:sz w:val="20"/>
                <w:szCs w:val="20"/>
              </w:rPr>
            </w:pPr>
            <w:r w:rsidRPr="00AA176D">
              <w:rPr>
                <w:rFonts w:ascii="Arial" w:hAnsi="Arial" w:cs="Arial"/>
                <w:sz w:val="20"/>
                <w:szCs w:val="20"/>
              </w:rPr>
              <w:t xml:space="preserve">Section-4 </w:t>
            </w:r>
          </w:p>
          <w:p w14:paraId="702D9216" w14:textId="25B09A3A" w:rsidR="00CD7121" w:rsidRPr="00AA176D" w:rsidRDefault="00CD7121" w:rsidP="00CD7121">
            <w:pPr>
              <w:rPr>
                <w:rFonts w:ascii="Arial" w:hAnsi="Arial" w:cs="Arial"/>
                <w:sz w:val="20"/>
                <w:szCs w:val="20"/>
              </w:rPr>
            </w:pPr>
            <w:r w:rsidRPr="00AA176D">
              <w:rPr>
                <w:rFonts w:ascii="Arial" w:hAnsi="Arial" w:cs="Arial"/>
                <w:sz w:val="20"/>
                <w:szCs w:val="20"/>
              </w:rPr>
              <w:t>Page No.-100</w:t>
            </w:r>
          </w:p>
        </w:tc>
        <w:tc>
          <w:tcPr>
            <w:tcW w:w="4364" w:type="dxa"/>
          </w:tcPr>
          <w:p w14:paraId="1F4A59DE" w14:textId="03197C04" w:rsidR="00CD7121" w:rsidRPr="00AA176D" w:rsidRDefault="00CD7121" w:rsidP="00CD7121">
            <w:pPr>
              <w:rPr>
                <w:rFonts w:ascii="Arial" w:hAnsi="Arial" w:cs="Arial"/>
                <w:sz w:val="20"/>
                <w:szCs w:val="20"/>
              </w:rPr>
            </w:pPr>
            <w:r w:rsidRPr="00AA176D">
              <w:rPr>
                <w:rFonts w:ascii="Arial" w:hAnsi="Arial" w:cs="Arial"/>
                <w:sz w:val="20"/>
                <w:szCs w:val="20"/>
              </w:rPr>
              <w:t>SBD Part-1</w:t>
            </w:r>
          </w:p>
        </w:tc>
        <w:tc>
          <w:tcPr>
            <w:tcW w:w="3164" w:type="dxa"/>
          </w:tcPr>
          <w:p w14:paraId="02666781" w14:textId="03B749DF" w:rsidR="00CD7121" w:rsidRPr="00AA176D" w:rsidRDefault="00CD7121" w:rsidP="00CD7121">
            <w:pPr>
              <w:rPr>
                <w:rFonts w:ascii="Arial" w:hAnsi="Arial" w:cs="Arial"/>
                <w:sz w:val="20"/>
                <w:szCs w:val="20"/>
              </w:rPr>
            </w:pPr>
            <w:r w:rsidRPr="00AA176D">
              <w:rPr>
                <w:rFonts w:ascii="Arial" w:hAnsi="Arial" w:cs="Arial"/>
                <w:sz w:val="20"/>
                <w:szCs w:val="20"/>
              </w:rPr>
              <w:t xml:space="preserve">In form-9 Net worth required for FY 20-21 to FY 22-23&amp; MAAT required for FY 18-19 to FY 22-23. FY 22-23 is closed recently and updation of financial report </w:t>
            </w:r>
            <w:r w:rsidRPr="00AA176D">
              <w:rPr>
                <w:rFonts w:ascii="Arial" w:hAnsi="Arial" w:cs="Arial"/>
                <w:sz w:val="20"/>
                <w:szCs w:val="20"/>
              </w:rPr>
              <w:lastRenderedPageBreak/>
              <w:t>for FY 22-23 is under process. So we can submit the supporing documents for Net worth and MAAT for previous five year i.e. FY 17-18 to FY 21-22. Please allow and confirm the same.</w:t>
            </w:r>
          </w:p>
        </w:tc>
        <w:tc>
          <w:tcPr>
            <w:tcW w:w="3049" w:type="dxa"/>
          </w:tcPr>
          <w:p w14:paraId="2D9D68C7" w14:textId="4509CBFD" w:rsidR="00CD7121" w:rsidRPr="00AA176D" w:rsidRDefault="00620EF3" w:rsidP="00CD7121">
            <w:pPr>
              <w:textAlignment w:val="top"/>
              <w:rPr>
                <w:rFonts w:ascii="Arial" w:hAnsi="Arial" w:cs="Arial"/>
                <w:sz w:val="20"/>
                <w:szCs w:val="20"/>
              </w:rPr>
            </w:pPr>
            <w:r w:rsidRPr="00AA176D">
              <w:rPr>
                <w:rFonts w:ascii="Arial" w:eastAsia="Times New Roman" w:hAnsi="Arial" w:cs="Arial"/>
                <w:sz w:val="20"/>
                <w:szCs w:val="20"/>
                <w:lang w:bidi="hi-IN"/>
              </w:rPr>
              <w:lastRenderedPageBreak/>
              <w:t>Please refer the revised format of Form -9 attached with Amendment -2 to the Bidding Documents.</w:t>
            </w:r>
          </w:p>
        </w:tc>
      </w:tr>
      <w:tr w:rsidR="00CD7121" w:rsidRPr="00AA176D" w14:paraId="3130E201" w14:textId="77777777" w:rsidTr="00EF4DE8">
        <w:tc>
          <w:tcPr>
            <w:tcW w:w="697" w:type="dxa"/>
          </w:tcPr>
          <w:p w14:paraId="43F27AAA" w14:textId="77777777" w:rsidR="00CD7121" w:rsidRPr="00AA176D" w:rsidRDefault="00CD7121" w:rsidP="00CD7121">
            <w:pPr>
              <w:pStyle w:val="ListParagraph"/>
              <w:numPr>
                <w:ilvl w:val="0"/>
                <w:numId w:val="3"/>
              </w:numPr>
              <w:ind w:left="337" w:right="-16"/>
              <w:rPr>
                <w:sz w:val="18"/>
                <w:szCs w:val="18"/>
              </w:rPr>
            </w:pPr>
          </w:p>
        </w:tc>
        <w:tc>
          <w:tcPr>
            <w:tcW w:w="2711" w:type="dxa"/>
          </w:tcPr>
          <w:p w14:paraId="48589437" w14:textId="77777777" w:rsidR="00CD7121" w:rsidRPr="00AA176D" w:rsidRDefault="00CD7121" w:rsidP="00CD7121">
            <w:pPr>
              <w:rPr>
                <w:rFonts w:ascii="Arial" w:hAnsi="Arial" w:cs="Arial"/>
                <w:sz w:val="20"/>
                <w:szCs w:val="20"/>
              </w:rPr>
            </w:pPr>
          </w:p>
        </w:tc>
        <w:tc>
          <w:tcPr>
            <w:tcW w:w="4364" w:type="dxa"/>
          </w:tcPr>
          <w:p w14:paraId="093ACE43" w14:textId="07BA08B7" w:rsidR="00CD7121" w:rsidRPr="00AA176D" w:rsidRDefault="00CD7121" w:rsidP="00CD7121">
            <w:pPr>
              <w:rPr>
                <w:rFonts w:ascii="Arial" w:hAnsi="Arial" w:cs="Arial"/>
                <w:sz w:val="20"/>
                <w:szCs w:val="20"/>
              </w:rPr>
            </w:pPr>
            <w:r w:rsidRPr="00AA176D">
              <w:rPr>
                <w:rFonts w:ascii="Arial" w:hAnsi="Arial" w:cs="Arial"/>
                <w:sz w:val="20"/>
                <w:szCs w:val="20"/>
              </w:rPr>
              <w:t>Price Schedule</w:t>
            </w:r>
          </w:p>
        </w:tc>
        <w:tc>
          <w:tcPr>
            <w:tcW w:w="3164" w:type="dxa"/>
          </w:tcPr>
          <w:p w14:paraId="3007905F" w14:textId="06ED0BD2" w:rsidR="00CD7121" w:rsidRPr="00AA176D" w:rsidRDefault="00CD7121" w:rsidP="00CD7121">
            <w:pPr>
              <w:rPr>
                <w:rFonts w:ascii="Arial" w:hAnsi="Arial" w:cs="Arial"/>
                <w:sz w:val="20"/>
                <w:szCs w:val="20"/>
              </w:rPr>
            </w:pPr>
            <w:r w:rsidRPr="00AA176D">
              <w:rPr>
                <w:rFonts w:ascii="Arial" w:hAnsi="Arial" w:cs="Arial"/>
                <w:sz w:val="20"/>
                <w:szCs w:val="20"/>
              </w:rPr>
              <w:t>In Powergrid portal, it is found that in item overview, The Total Buy Back Amount (Sl.No. 0008) &amp; Total GST on Buy Back (Sl.No. 0009) is given. But in price schedule BOQ, the same is not provided. Please clarify the same.</w:t>
            </w:r>
          </w:p>
        </w:tc>
        <w:tc>
          <w:tcPr>
            <w:tcW w:w="3049" w:type="dxa"/>
          </w:tcPr>
          <w:p w14:paraId="2D3A508C" w14:textId="23221F8F" w:rsidR="00CD7121" w:rsidRPr="00AA176D" w:rsidRDefault="00620EF3" w:rsidP="00CD7121">
            <w:pPr>
              <w:textAlignment w:val="top"/>
              <w:rPr>
                <w:rFonts w:ascii="Arial" w:hAnsi="Arial" w:cs="Arial"/>
                <w:sz w:val="20"/>
                <w:szCs w:val="20"/>
              </w:rPr>
            </w:pPr>
            <w:r w:rsidRPr="00AA176D">
              <w:rPr>
                <w:rFonts w:ascii="Arial" w:eastAsia="Times New Roman" w:hAnsi="Arial" w:cs="Arial"/>
                <w:sz w:val="20"/>
                <w:szCs w:val="20"/>
                <w:lang w:bidi="hi-IN"/>
              </w:rPr>
              <w:t>Please refer Amendment-2 to the Bidding Documents</w:t>
            </w:r>
          </w:p>
        </w:tc>
      </w:tr>
      <w:tr w:rsidR="00CD7121" w:rsidRPr="00AA176D" w14:paraId="709C4B1A" w14:textId="77777777" w:rsidTr="00EF4DE8">
        <w:tc>
          <w:tcPr>
            <w:tcW w:w="697" w:type="dxa"/>
          </w:tcPr>
          <w:p w14:paraId="5981A809" w14:textId="77777777" w:rsidR="00CD7121" w:rsidRPr="00AA176D" w:rsidRDefault="00CD7121" w:rsidP="00CD7121">
            <w:pPr>
              <w:pStyle w:val="ListParagraph"/>
              <w:numPr>
                <w:ilvl w:val="0"/>
                <w:numId w:val="3"/>
              </w:numPr>
              <w:ind w:left="337" w:right="-16"/>
              <w:rPr>
                <w:sz w:val="18"/>
                <w:szCs w:val="18"/>
              </w:rPr>
            </w:pPr>
          </w:p>
        </w:tc>
        <w:tc>
          <w:tcPr>
            <w:tcW w:w="2711" w:type="dxa"/>
          </w:tcPr>
          <w:p w14:paraId="5E1845BF" w14:textId="77777777" w:rsidR="00CD7121" w:rsidRPr="00AA176D" w:rsidRDefault="00CD7121" w:rsidP="00CD7121">
            <w:pPr>
              <w:rPr>
                <w:rFonts w:ascii="Arial" w:hAnsi="Arial" w:cs="Arial"/>
                <w:sz w:val="20"/>
                <w:szCs w:val="20"/>
              </w:rPr>
            </w:pPr>
          </w:p>
        </w:tc>
        <w:tc>
          <w:tcPr>
            <w:tcW w:w="4364" w:type="dxa"/>
          </w:tcPr>
          <w:p w14:paraId="6438A07A" w14:textId="2CC4FA9C" w:rsidR="00CD7121" w:rsidRPr="00AA176D" w:rsidRDefault="00CD7121" w:rsidP="00CD7121">
            <w:pPr>
              <w:rPr>
                <w:rFonts w:ascii="Arial" w:hAnsi="Arial" w:cs="Arial"/>
                <w:sz w:val="20"/>
                <w:szCs w:val="20"/>
              </w:rPr>
            </w:pPr>
            <w:r w:rsidRPr="00AA176D">
              <w:rPr>
                <w:rFonts w:ascii="Arial" w:hAnsi="Arial" w:cs="Arial"/>
                <w:sz w:val="20"/>
                <w:szCs w:val="20"/>
              </w:rPr>
              <w:t>Price Schedule</w:t>
            </w:r>
          </w:p>
        </w:tc>
        <w:tc>
          <w:tcPr>
            <w:tcW w:w="3164" w:type="dxa"/>
          </w:tcPr>
          <w:p w14:paraId="6B715E54" w14:textId="689A5ABD" w:rsidR="00CD7121" w:rsidRPr="00AA176D" w:rsidRDefault="00CD7121" w:rsidP="007974DD">
            <w:pPr>
              <w:rPr>
                <w:rFonts w:ascii="Arial" w:hAnsi="Arial" w:cs="Arial"/>
                <w:sz w:val="20"/>
                <w:szCs w:val="20"/>
              </w:rPr>
            </w:pPr>
            <w:r w:rsidRPr="00AA176D">
              <w:rPr>
                <w:rFonts w:ascii="Arial" w:hAnsi="Arial" w:cs="Arial"/>
                <w:sz w:val="20"/>
                <w:szCs w:val="20"/>
              </w:rPr>
              <w:t>In price schedule it is mentioned that 8M STP 410 MPA SP 15; 9M STP 410 MPA SP 33 &amp; 11 M STP 410 MPA SP 56 poles is  required  where as in Technical Specification same steel pole designation mentioned 540 SP 28, 540 SP 52, but technical specification for 410MPA designation is not mentioned. Kindly provide technical specification along with GA drawing.</w:t>
            </w:r>
          </w:p>
        </w:tc>
        <w:tc>
          <w:tcPr>
            <w:tcW w:w="3049" w:type="dxa"/>
          </w:tcPr>
          <w:p w14:paraId="6C882427" w14:textId="5D2AEFF0" w:rsidR="00CD7121" w:rsidRPr="00AA176D" w:rsidRDefault="00CD7121" w:rsidP="00CD7121">
            <w:pPr>
              <w:rPr>
                <w:rFonts w:ascii="Arial" w:hAnsi="Arial" w:cs="Arial"/>
                <w:sz w:val="20"/>
                <w:szCs w:val="20"/>
              </w:rPr>
            </w:pPr>
            <w:r w:rsidRPr="00AA176D">
              <w:rPr>
                <w:rFonts w:ascii="Arial" w:hAnsi="Arial" w:cs="Arial"/>
                <w:sz w:val="20"/>
                <w:szCs w:val="20"/>
              </w:rPr>
              <w:t xml:space="preserve">As per Clause 2.9.5 of Section -Project of Bidding documents:  STP shall be of SP 410 grade as per IS 2713 Part-I. Other constructional </w:t>
            </w:r>
            <w:r w:rsidR="00626F43" w:rsidRPr="00AA176D">
              <w:rPr>
                <w:rFonts w:ascii="Arial" w:hAnsi="Arial" w:cs="Arial"/>
                <w:sz w:val="20"/>
                <w:szCs w:val="20"/>
              </w:rPr>
              <w:t>aspect</w:t>
            </w:r>
            <w:r w:rsidRPr="00AA176D">
              <w:rPr>
                <w:rFonts w:ascii="Arial" w:hAnsi="Arial" w:cs="Arial"/>
                <w:sz w:val="20"/>
                <w:szCs w:val="20"/>
              </w:rPr>
              <w:t xml:space="preserve"> shall be as per the attached technical Specification.</w:t>
            </w:r>
            <w:r w:rsidR="00626F43" w:rsidRPr="00AA176D">
              <w:rPr>
                <w:rFonts w:ascii="Arial" w:hAnsi="Arial" w:cs="Arial"/>
                <w:sz w:val="20"/>
                <w:szCs w:val="20"/>
              </w:rPr>
              <w:t xml:space="preserve"> GA drawing shall be developed by the contractor during </w:t>
            </w:r>
            <w:r w:rsidR="004B34BD" w:rsidRPr="00AA176D">
              <w:rPr>
                <w:rFonts w:ascii="Arial" w:hAnsi="Arial" w:cs="Arial"/>
                <w:sz w:val="20"/>
                <w:szCs w:val="20"/>
              </w:rPr>
              <w:t>post award</w:t>
            </w:r>
            <w:r w:rsidR="00626F43" w:rsidRPr="00AA176D">
              <w:rPr>
                <w:rFonts w:ascii="Arial" w:hAnsi="Arial" w:cs="Arial"/>
                <w:sz w:val="20"/>
                <w:szCs w:val="20"/>
              </w:rPr>
              <w:t xml:space="preserve"> stage</w:t>
            </w:r>
            <w:r w:rsidR="004B34BD" w:rsidRPr="00AA176D">
              <w:rPr>
                <w:rFonts w:ascii="Arial" w:hAnsi="Arial" w:cs="Arial"/>
                <w:sz w:val="20"/>
                <w:szCs w:val="20"/>
              </w:rPr>
              <w:t>.</w:t>
            </w:r>
          </w:p>
          <w:p w14:paraId="773CBFF0" w14:textId="77777777" w:rsidR="00CD7121" w:rsidRPr="00AA176D" w:rsidRDefault="00CD7121" w:rsidP="00CD7121">
            <w:pPr>
              <w:textAlignment w:val="top"/>
              <w:rPr>
                <w:rFonts w:ascii="Arial" w:hAnsi="Arial" w:cs="Arial"/>
                <w:sz w:val="20"/>
                <w:szCs w:val="20"/>
              </w:rPr>
            </w:pPr>
          </w:p>
        </w:tc>
      </w:tr>
      <w:tr w:rsidR="00CD7121" w:rsidRPr="00AA176D" w14:paraId="7E12594C" w14:textId="77777777" w:rsidTr="00EF4DE8">
        <w:tc>
          <w:tcPr>
            <w:tcW w:w="697" w:type="dxa"/>
          </w:tcPr>
          <w:p w14:paraId="14FB16C8" w14:textId="77777777" w:rsidR="00CD7121" w:rsidRPr="00AA176D" w:rsidRDefault="00CD7121" w:rsidP="00CD7121">
            <w:pPr>
              <w:pStyle w:val="ListParagraph"/>
              <w:numPr>
                <w:ilvl w:val="0"/>
                <w:numId w:val="3"/>
              </w:numPr>
              <w:ind w:left="337" w:right="-16"/>
              <w:rPr>
                <w:sz w:val="18"/>
                <w:szCs w:val="18"/>
              </w:rPr>
            </w:pPr>
          </w:p>
        </w:tc>
        <w:tc>
          <w:tcPr>
            <w:tcW w:w="2711" w:type="dxa"/>
          </w:tcPr>
          <w:p w14:paraId="7FA5B8BD" w14:textId="3DDFE973" w:rsidR="00CD7121" w:rsidRPr="00AA176D" w:rsidRDefault="00CD7121" w:rsidP="00CD7121">
            <w:pPr>
              <w:rPr>
                <w:rFonts w:ascii="Arial" w:hAnsi="Arial" w:cs="Arial"/>
                <w:sz w:val="20"/>
                <w:szCs w:val="20"/>
              </w:rPr>
            </w:pPr>
            <w:r w:rsidRPr="00AA176D">
              <w:rPr>
                <w:rFonts w:ascii="Arial" w:hAnsi="Arial" w:cs="Arial"/>
                <w:sz w:val="20"/>
                <w:szCs w:val="20"/>
              </w:rPr>
              <w:t>Technical Specification</w:t>
            </w:r>
          </w:p>
        </w:tc>
        <w:tc>
          <w:tcPr>
            <w:tcW w:w="4364" w:type="dxa"/>
          </w:tcPr>
          <w:p w14:paraId="13AD32CF" w14:textId="77777777" w:rsidR="00CD7121" w:rsidRPr="00AA176D" w:rsidRDefault="00CD7121" w:rsidP="00CD7121">
            <w:pPr>
              <w:rPr>
                <w:rFonts w:ascii="Arial" w:hAnsi="Arial" w:cs="Arial"/>
                <w:sz w:val="20"/>
                <w:szCs w:val="20"/>
              </w:rPr>
            </w:pPr>
          </w:p>
        </w:tc>
        <w:tc>
          <w:tcPr>
            <w:tcW w:w="3164" w:type="dxa"/>
          </w:tcPr>
          <w:p w14:paraId="7682E452" w14:textId="520BAF3A" w:rsidR="00CD7121" w:rsidRPr="00AA176D" w:rsidRDefault="00CD7121" w:rsidP="00CD7121">
            <w:pPr>
              <w:rPr>
                <w:rFonts w:ascii="Arial" w:hAnsi="Arial" w:cs="Arial"/>
                <w:sz w:val="20"/>
                <w:szCs w:val="20"/>
              </w:rPr>
            </w:pPr>
            <w:r w:rsidRPr="00AA176D">
              <w:rPr>
                <w:rFonts w:ascii="Arial" w:hAnsi="Arial" w:cs="Arial"/>
                <w:sz w:val="20"/>
                <w:szCs w:val="20"/>
              </w:rPr>
              <w:t>Kindly provide the technical specification of 11KV HG FUSE INCLUDING ALL ACCESSORIES.</w:t>
            </w:r>
          </w:p>
        </w:tc>
        <w:tc>
          <w:tcPr>
            <w:tcW w:w="3049" w:type="dxa"/>
          </w:tcPr>
          <w:p w14:paraId="254E24BB" w14:textId="77777777" w:rsidR="00CD7121" w:rsidRPr="00AA176D" w:rsidRDefault="00CD7121" w:rsidP="00CD7121">
            <w:pPr>
              <w:rPr>
                <w:rFonts w:ascii="Arial" w:hAnsi="Arial" w:cs="Arial"/>
                <w:sz w:val="20"/>
                <w:szCs w:val="20"/>
              </w:rPr>
            </w:pPr>
            <w:r w:rsidRPr="00AA176D">
              <w:rPr>
                <w:rFonts w:ascii="Arial" w:hAnsi="Arial" w:cs="Arial"/>
                <w:sz w:val="20"/>
                <w:szCs w:val="20"/>
              </w:rPr>
              <w:t xml:space="preserve">For technical specification of 11KV HG FUSE INCLUDING ALL ACCESSORIES  refer Clause 3.3 of Section -Project of Bidding documents which is reproduced below: </w:t>
            </w:r>
          </w:p>
          <w:p w14:paraId="167E15AD" w14:textId="41E3D98C" w:rsidR="00CD7121" w:rsidRPr="00AA176D" w:rsidRDefault="00CD7121" w:rsidP="00CD7121">
            <w:pPr>
              <w:textAlignment w:val="top"/>
              <w:rPr>
                <w:rFonts w:ascii="Arial" w:hAnsi="Arial" w:cs="Arial"/>
                <w:sz w:val="20"/>
                <w:szCs w:val="20"/>
              </w:rPr>
            </w:pPr>
            <w:r w:rsidRPr="00AA176D">
              <w:rPr>
                <w:rFonts w:ascii="Arial" w:hAnsi="Arial" w:cs="Arial"/>
                <w:sz w:val="20"/>
                <w:szCs w:val="20"/>
              </w:rPr>
              <w:t xml:space="preserve">In case specification of any equipment /material is not included in this volume, the same shall be supplied as per relevant standards. Latest REC specification &amp; Construction </w:t>
            </w:r>
            <w:r w:rsidRPr="00AA176D">
              <w:rPr>
                <w:rFonts w:ascii="Arial" w:hAnsi="Arial" w:cs="Arial"/>
                <w:sz w:val="20"/>
                <w:szCs w:val="20"/>
              </w:rPr>
              <w:lastRenderedPageBreak/>
              <w:t>Standards may also be referred to.</w:t>
            </w:r>
          </w:p>
        </w:tc>
      </w:tr>
      <w:tr w:rsidR="00CD7121" w:rsidRPr="00AA176D" w14:paraId="1F7670DA" w14:textId="77777777" w:rsidTr="00EF4DE8">
        <w:tc>
          <w:tcPr>
            <w:tcW w:w="697" w:type="dxa"/>
          </w:tcPr>
          <w:p w14:paraId="4E27A0AF" w14:textId="77777777" w:rsidR="00CD7121" w:rsidRPr="00AA176D" w:rsidRDefault="00CD7121" w:rsidP="00CD7121">
            <w:pPr>
              <w:pStyle w:val="ListParagraph"/>
              <w:numPr>
                <w:ilvl w:val="0"/>
                <w:numId w:val="3"/>
              </w:numPr>
              <w:ind w:left="337" w:right="-16"/>
              <w:rPr>
                <w:sz w:val="18"/>
                <w:szCs w:val="18"/>
              </w:rPr>
            </w:pPr>
          </w:p>
        </w:tc>
        <w:tc>
          <w:tcPr>
            <w:tcW w:w="2711" w:type="dxa"/>
          </w:tcPr>
          <w:p w14:paraId="614C3E80" w14:textId="5D1DB1DD" w:rsidR="00CD7121" w:rsidRPr="00AA176D" w:rsidRDefault="00CD7121" w:rsidP="00CD7121">
            <w:pPr>
              <w:rPr>
                <w:rFonts w:ascii="Arial" w:hAnsi="Arial" w:cs="Arial"/>
                <w:sz w:val="20"/>
                <w:szCs w:val="20"/>
              </w:rPr>
            </w:pPr>
            <w:r w:rsidRPr="00AA176D">
              <w:rPr>
                <w:rFonts w:ascii="Arial" w:hAnsi="Arial" w:cs="Arial"/>
                <w:sz w:val="20"/>
                <w:szCs w:val="20"/>
              </w:rPr>
              <w:t>Technical Specification</w:t>
            </w:r>
          </w:p>
        </w:tc>
        <w:tc>
          <w:tcPr>
            <w:tcW w:w="4364" w:type="dxa"/>
          </w:tcPr>
          <w:p w14:paraId="4506A80A" w14:textId="77777777" w:rsidR="00CD7121" w:rsidRPr="00AA176D" w:rsidRDefault="00CD7121" w:rsidP="00CD7121">
            <w:pPr>
              <w:rPr>
                <w:rFonts w:ascii="Arial" w:hAnsi="Arial" w:cs="Arial"/>
                <w:sz w:val="20"/>
                <w:szCs w:val="20"/>
              </w:rPr>
            </w:pPr>
          </w:p>
        </w:tc>
        <w:tc>
          <w:tcPr>
            <w:tcW w:w="3164" w:type="dxa"/>
          </w:tcPr>
          <w:p w14:paraId="2B6964EC" w14:textId="573D5B9A" w:rsidR="00CD7121" w:rsidRPr="00AA176D" w:rsidRDefault="00CD7121" w:rsidP="00CD7121">
            <w:pPr>
              <w:rPr>
                <w:rFonts w:ascii="Arial" w:hAnsi="Arial" w:cs="Arial"/>
                <w:sz w:val="20"/>
                <w:szCs w:val="20"/>
              </w:rPr>
            </w:pPr>
            <w:r w:rsidRPr="00AA176D">
              <w:rPr>
                <w:rFonts w:ascii="Arial" w:hAnsi="Arial" w:cs="Arial"/>
                <w:sz w:val="20"/>
                <w:szCs w:val="20"/>
              </w:rPr>
              <w:t>Technical Specification of pipe earthing of 40 mm dia, 2.5m long gi  pipe (medium grade)  for treated earthing is not available. Please provide the same.</w:t>
            </w:r>
          </w:p>
        </w:tc>
        <w:tc>
          <w:tcPr>
            <w:tcW w:w="3049" w:type="dxa"/>
          </w:tcPr>
          <w:p w14:paraId="67F0077F" w14:textId="77777777" w:rsidR="00CD7121" w:rsidRPr="00AA176D" w:rsidRDefault="00CD7121" w:rsidP="00CD7121">
            <w:pPr>
              <w:rPr>
                <w:rFonts w:ascii="Arial" w:hAnsi="Arial" w:cs="Arial"/>
                <w:sz w:val="20"/>
                <w:szCs w:val="20"/>
              </w:rPr>
            </w:pPr>
            <w:r w:rsidRPr="00AA176D">
              <w:rPr>
                <w:rFonts w:ascii="Arial" w:hAnsi="Arial" w:cs="Arial"/>
                <w:sz w:val="20"/>
                <w:szCs w:val="20"/>
              </w:rPr>
              <w:t xml:space="preserve">For technical specification of 40 mm dia, 2.5m long GI  pipe (medium grade)  refer Clause 3.3 of Section -Project of Bidding documents which is reproduced below: </w:t>
            </w:r>
          </w:p>
          <w:p w14:paraId="05516AAF" w14:textId="7E5C8A32" w:rsidR="00CD7121" w:rsidRPr="00AA176D" w:rsidRDefault="00CD7121" w:rsidP="00CD7121">
            <w:pPr>
              <w:textAlignment w:val="top"/>
              <w:rPr>
                <w:rFonts w:ascii="Arial" w:hAnsi="Arial" w:cs="Arial"/>
                <w:sz w:val="20"/>
                <w:szCs w:val="20"/>
              </w:rPr>
            </w:pPr>
            <w:r w:rsidRPr="00AA176D">
              <w:rPr>
                <w:rFonts w:ascii="Arial" w:hAnsi="Arial" w:cs="Arial"/>
                <w:sz w:val="20"/>
                <w:szCs w:val="20"/>
              </w:rPr>
              <w:t>In case specification of any equipment /material is not included in this volume, the same shall be supplied as per relevant standards. Latest REC specification &amp; Construction Standards may also be referred to.</w:t>
            </w:r>
          </w:p>
        </w:tc>
      </w:tr>
      <w:tr w:rsidR="00CD7121" w:rsidRPr="00AA176D" w14:paraId="03CA6701" w14:textId="77777777" w:rsidTr="00EF4DE8">
        <w:tc>
          <w:tcPr>
            <w:tcW w:w="697" w:type="dxa"/>
          </w:tcPr>
          <w:p w14:paraId="10545419" w14:textId="77777777" w:rsidR="00CD7121" w:rsidRPr="00AA176D" w:rsidRDefault="00CD7121" w:rsidP="00CD7121">
            <w:pPr>
              <w:pStyle w:val="ListParagraph"/>
              <w:numPr>
                <w:ilvl w:val="0"/>
                <w:numId w:val="3"/>
              </w:numPr>
              <w:ind w:left="337" w:right="-16"/>
              <w:rPr>
                <w:sz w:val="18"/>
                <w:szCs w:val="18"/>
              </w:rPr>
            </w:pPr>
          </w:p>
        </w:tc>
        <w:tc>
          <w:tcPr>
            <w:tcW w:w="2711" w:type="dxa"/>
          </w:tcPr>
          <w:p w14:paraId="0E2AEC85" w14:textId="3F2E920E" w:rsidR="00CD7121" w:rsidRPr="00AA176D" w:rsidRDefault="00CD7121" w:rsidP="00CD7121">
            <w:pPr>
              <w:rPr>
                <w:rFonts w:ascii="Arial" w:hAnsi="Arial" w:cs="Arial"/>
                <w:sz w:val="20"/>
                <w:szCs w:val="20"/>
              </w:rPr>
            </w:pPr>
            <w:r w:rsidRPr="00AA176D">
              <w:rPr>
                <w:rFonts w:ascii="Arial" w:hAnsi="Arial" w:cs="Arial"/>
                <w:sz w:val="20"/>
                <w:szCs w:val="20"/>
              </w:rPr>
              <w:t>Technical Specification</w:t>
            </w:r>
          </w:p>
        </w:tc>
        <w:tc>
          <w:tcPr>
            <w:tcW w:w="4364" w:type="dxa"/>
          </w:tcPr>
          <w:p w14:paraId="1FC06EF4" w14:textId="77777777" w:rsidR="00CD7121" w:rsidRPr="00AA176D" w:rsidRDefault="00CD7121" w:rsidP="00CD7121">
            <w:pPr>
              <w:rPr>
                <w:rFonts w:ascii="Arial" w:hAnsi="Arial" w:cs="Arial"/>
                <w:sz w:val="20"/>
                <w:szCs w:val="20"/>
              </w:rPr>
            </w:pPr>
          </w:p>
        </w:tc>
        <w:tc>
          <w:tcPr>
            <w:tcW w:w="3164" w:type="dxa"/>
          </w:tcPr>
          <w:p w14:paraId="346D48CE" w14:textId="0497E4CC" w:rsidR="00CD7121" w:rsidRPr="00AA176D" w:rsidRDefault="00CD7121" w:rsidP="00CD7121">
            <w:pPr>
              <w:rPr>
                <w:rFonts w:ascii="Arial" w:hAnsi="Arial" w:cs="Arial"/>
                <w:sz w:val="20"/>
                <w:szCs w:val="20"/>
              </w:rPr>
            </w:pPr>
            <w:r w:rsidRPr="00AA176D">
              <w:rPr>
                <w:rFonts w:ascii="Arial" w:hAnsi="Arial" w:cs="Arial"/>
                <w:sz w:val="20"/>
                <w:szCs w:val="20"/>
              </w:rPr>
              <w:t>Kindly provide the detailed Technical Specification of 11 kv 3cx120+1x95 mm2, ab cable &amp; heat shrinkable outdoor cable termination kit</w:t>
            </w:r>
            <w:r w:rsidR="007974DD" w:rsidRPr="00AA176D">
              <w:rPr>
                <w:rFonts w:ascii="Arial" w:hAnsi="Arial" w:cs="Arial"/>
                <w:sz w:val="20"/>
                <w:szCs w:val="20"/>
              </w:rPr>
              <w:t>.</w:t>
            </w:r>
          </w:p>
        </w:tc>
        <w:tc>
          <w:tcPr>
            <w:tcW w:w="3049" w:type="dxa"/>
          </w:tcPr>
          <w:p w14:paraId="6AE3B949" w14:textId="076DCB72" w:rsidR="003627A6" w:rsidRPr="00AA176D" w:rsidRDefault="003627A6" w:rsidP="003627A6">
            <w:pPr>
              <w:textAlignment w:val="top"/>
              <w:rPr>
                <w:rFonts w:ascii="Arial" w:hAnsi="Arial" w:cs="Arial"/>
                <w:sz w:val="20"/>
                <w:szCs w:val="20"/>
              </w:rPr>
            </w:pPr>
            <w:r w:rsidRPr="00AA176D">
              <w:rPr>
                <w:rFonts w:ascii="Arial" w:hAnsi="Arial" w:cs="Arial"/>
                <w:sz w:val="20"/>
                <w:szCs w:val="20"/>
              </w:rPr>
              <w:t xml:space="preserve">Refer clarification sl no 24 &amp; 25. </w:t>
            </w:r>
          </w:p>
          <w:p w14:paraId="5F8EC939" w14:textId="2C8F90EB" w:rsidR="00CD7121" w:rsidRPr="00AA176D" w:rsidRDefault="00CD7121" w:rsidP="00CD7121">
            <w:pPr>
              <w:textAlignment w:val="top"/>
              <w:rPr>
                <w:rFonts w:ascii="Arial" w:hAnsi="Arial" w:cs="Arial"/>
                <w:sz w:val="20"/>
                <w:szCs w:val="20"/>
              </w:rPr>
            </w:pPr>
          </w:p>
        </w:tc>
      </w:tr>
      <w:tr w:rsidR="00CD7121" w:rsidRPr="00AA176D" w14:paraId="40E382CD" w14:textId="77777777" w:rsidTr="00EF4DE8">
        <w:tc>
          <w:tcPr>
            <w:tcW w:w="697" w:type="dxa"/>
          </w:tcPr>
          <w:p w14:paraId="0D5391AB" w14:textId="77777777" w:rsidR="00CD7121" w:rsidRPr="00AA176D" w:rsidRDefault="00CD7121" w:rsidP="00CD7121">
            <w:pPr>
              <w:pStyle w:val="ListParagraph"/>
              <w:numPr>
                <w:ilvl w:val="0"/>
                <w:numId w:val="3"/>
              </w:numPr>
              <w:ind w:left="337" w:right="-16"/>
              <w:rPr>
                <w:sz w:val="18"/>
                <w:szCs w:val="18"/>
              </w:rPr>
            </w:pPr>
          </w:p>
        </w:tc>
        <w:tc>
          <w:tcPr>
            <w:tcW w:w="2711" w:type="dxa"/>
          </w:tcPr>
          <w:p w14:paraId="5A081281" w14:textId="4F705CAE" w:rsidR="00CD7121" w:rsidRPr="00AA176D" w:rsidRDefault="00CD7121" w:rsidP="00CD7121">
            <w:pPr>
              <w:rPr>
                <w:rFonts w:ascii="Arial" w:hAnsi="Arial" w:cs="Arial"/>
                <w:sz w:val="20"/>
                <w:szCs w:val="20"/>
              </w:rPr>
            </w:pPr>
            <w:r w:rsidRPr="00AA176D">
              <w:rPr>
                <w:rFonts w:ascii="Arial" w:hAnsi="Arial" w:cs="Arial"/>
                <w:sz w:val="20"/>
                <w:szCs w:val="20"/>
              </w:rPr>
              <w:t>Technical Specification</w:t>
            </w:r>
          </w:p>
        </w:tc>
        <w:tc>
          <w:tcPr>
            <w:tcW w:w="4364" w:type="dxa"/>
          </w:tcPr>
          <w:p w14:paraId="02BAC059" w14:textId="77777777" w:rsidR="00CD7121" w:rsidRPr="00AA176D" w:rsidRDefault="00CD7121" w:rsidP="00CD7121">
            <w:pPr>
              <w:rPr>
                <w:rFonts w:ascii="Arial" w:hAnsi="Arial" w:cs="Arial"/>
                <w:sz w:val="20"/>
                <w:szCs w:val="20"/>
              </w:rPr>
            </w:pPr>
          </w:p>
        </w:tc>
        <w:tc>
          <w:tcPr>
            <w:tcW w:w="3164" w:type="dxa"/>
          </w:tcPr>
          <w:p w14:paraId="5171D5DF" w14:textId="24A05455" w:rsidR="00CD7121" w:rsidRPr="00AA176D" w:rsidRDefault="00CD7121" w:rsidP="00CD7121">
            <w:pPr>
              <w:rPr>
                <w:rFonts w:ascii="Arial" w:hAnsi="Arial" w:cs="Arial"/>
                <w:sz w:val="20"/>
                <w:szCs w:val="20"/>
              </w:rPr>
            </w:pPr>
            <w:r w:rsidRPr="00AA176D">
              <w:rPr>
                <w:rFonts w:ascii="Arial" w:hAnsi="Arial" w:cs="Arial"/>
                <w:sz w:val="20"/>
                <w:szCs w:val="20"/>
              </w:rPr>
              <w:t>Kindly provide the technical specification of 11KV AB cable accessories i.e supention &amp; dead end clamp, eye hook &amp; mid span straight through jointing kit etc.</w:t>
            </w:r>
          </w:p>
        </w:tc>
        <w:tc>
          <w:tcPr>
            <w:tcW w:w="3049" w:type="dxa"/>
          </w:tcPr>
          <w:p w14:paraId="35D0018B" w14:textId="77777777" w:rsidR="00CD7121" w:rsidRPr="00AA176D" w:rsidRDefault="00CD7121" w:rsidP="00CD7121">
            <w:pPr>
              <w:rPr>
                <w:rFonts w:ascii="Arial" w:hAnsi="Arial" w:cs="Arial"/>
                <w:sz w:val="20"/>
                <w:szCs w:val="20"/>
              </w:rPr>
            </w:pPr>
            <w:r w:rsidRPr="00AA176D">
              <w:rPr>
                <w:rFonts w:ascii="Arial" w:hAnsi="Arial" w:cs="Arial"/>
                <w:sz w:val="20"/>
                <w:szCs w:val="20"/>
              </w:rPr>
              <w:t xml:space="preserve">For technical specification of 11KV AB cable accessories i.e suspension &amp; dead end clamp, eye hook &amp; mid span straight through jointing kit etc refer Clause 3.3 of Section -Project of Bidding documents which is reproduced below: </w:t>
            </w:r>
          </w:p>
          <w:p w14:paraId="1726A70E" w14:textId="35649A7E" w:rsidR="00CD7121" w:rsidRPr="00AA176D" w:rsidRDefault="00CD7121" w:rsidP="00CD7121">
            <w:pPr>
              <w:textAlignment w:val="top"/>
              <w:rPr>
                <w:rFonts w:ascii="Arial" w:hAnsi="Arial" w:cs="Arial"/>
                <w:sz w:val="20"/>
                <w:szCs w:val="20"/>
              </w:rPr>
            </w:pPr>
            <w:r w:rsidRPr="00AA176D">
              <w:rPr>
                <w:rFonts w:ascii="Arial" w:hAnsi="Arial" w:cs="Arial"/>
                <w:sz w:val="20"/>
                <w:szCs w:val="20"/>
              </w:rPr>
              <w:t>In case specification of any equipment /material is not included in this volume, the same shall be supplied as per relevant standards. Latest REC specification &amp; Construction Standards may also be referred to</w:t>
            </w:r>
            <w:r w:rsidR="00BD1805" w:rsidRPr="00AA176D">
              <w:rPr>
                <w:rFonts w:ascii="Arial" w:hAnsi="Arial" w:cs="Arial"/>
                <w:sz w:val="20"/>
                <w:szCs w:val="20"/>
              </w:rPr>
              <w:t>.</w:t>
            </w:r>
          </w:p>
        </w:tc>
      </w:tr>
      <w:tr w:rsidR="00CD7121" w:rsidRPr="00AA176D" w14:paraId="0F11D68E" w14:textId="77777777" w:rsidTr="00EF4DE8">
        <w:tc>
          <w:tcPr>
            <w:tcW w:w="697" w:type="dxa"/>
          </w:tcPr>
          <w:p w14:paraId="52739CAE" w14:textId="77777777" w:rsidR="00CD7121" w:rsidRPr="00AA176D" w:rsidRDefault="00CD7121" w:rsidP="00CD7121">
            <w:pPr>
              <w:pStyle w:val="ListParagraph"/>
              <w:numPr>
                <w:ilvl w:val="0"/>
                <w:numId w:val="3"/>
              </w:numPr>
              <w:ind w:left="337" w:right="-16"/>
              <w:rPr>
                <w:sz w:val="18"/>
                <w:szCs w:val="18"/>
              </w:rPr>
            </w:pPr>
          </w:p>
        </w:tc>
        <w:tc>
          <w:tcPr>
            <w:tcW w:w="2711" w:type="dxa"/>
          </w:tcPr>
          <w:p w14:paraId="384E960E" w14:textId="04D06415" w:rsidR="00CD7121" w:rsidRPr="00AA176D" w:rsidRDefault="00CD7121" w:rsidP="00CD7121">
            <w:pPr>
              <w:rPr>
                <w:rFonts w:ascii="Arial" w:hAnsi="Arial" w:cs="Arial"/>
                <w:sz w:val="20"/>
                <w:szCs w:val="20"/>
              </w:rPr>
            </w:pPr>
            <w:r w:rsidRPr="00AA176D">
              <w:rPr>
                <w:rFonts w:ascii="Arial" w:hAnsi="Arial" w:cs="Arial"/>
                <w:sz w:val="20"/>
                <w:szCs w:val="20"/>
              </w:rPr>
              <w:t>Technical Specification</w:t>
            </w:r>
          </w:p>
        </w:tc>
        <w:tc>
          <w:tcPr>
            <w:tcW w:w="4364" w:type="dxa"/>
          </w:tcPr>
          <w:p w14:paraId="39DF5E91" w14:textId="77777777" w:rsidR="00CD7121" w:rsidRPr="00AA176D" w:rsidRDefault="00CD7121" w:rsidP="00CD7121">
            <w:pPr>
              <w:rPr>
                <w:rFonts w:ascii="Arial" w:hAnsi="Arial" w:cs="Arial"/>
                <w:sz w:val="20"/>
                <w:szCs w:val="20"/>
              </w:rPr>
            </w:pPr>
          </w:p>
        </w:tc>
        <w:tc>
          <w:tcPr>
            <w:tcW w:w="3164" w:type="dxa"/>
          </w:tcPr>
          <w:p w14:paraId="493BC574" w14:textId="2293E204" w:rsidR="00CD7121" w:rsidRPr="00AA176D" w:rsidRDefault="00CD7121" w:rsidP="00CD7121">
            <w:pPr>
              <w:rPr>
                <w:rFonts w:ascii="Arial" w:hAnsi="Arial" w:cs="Arial"/>
                <w:sz w:val="20"/>
                <w:szCs w:val="20"/>
              </w:rPr>
            </w:pPr>
            <w:r w:rsidRPr="00AA176D">
              <w:rPr>
                <w:rFonts w:ascii="Arial" w:hAnsi="Arial" w:cs="Arial"/>
                <w:sz w:val="20"/>
                <w:szCs w:val="20"/>
              </w:rPr>
              <w:t xml:space="preserve">Kindly Provide the techinical specification of 1.1 kv, 1 core 70 </w:t>
            </w:r>
            <w:r w:rsidRPr="00AA176D">
              <w:rPr>
                <w:rFonts w:ascii="Arial" w:hAnsi="Arial" w:cs="Arial"/>
                <w:sz w:val="20"/>
                <w:szCs w:val="20"/>
              </w:rPr>
              <w:lastRenderedPageBreak/>
              <w:t>mm2,</w:t>
            </w:r>
            <w:r w:rsidR="003627A6" w:rsidRPr="00AA176D">
              <w:rPr>
                <w:rFonts w:ascii="Arial" w:hAnsi="Arial" w:cs="Arial"/>
                <w:sz w:val="20"/>
                <w:szCs w:val="20"/>
              </w:rPr>
              <w:t xml:space="preserve"> </w:t>
            </w:r>
            <w:r w:rsidRPr="00AA176D">
              <w:rPr>
                <w:rFonts w:ascii="Arial" w:hAnsi="Arial" w:cs="Arial"/>
                <w:sz w:val="20"/>
                <w:szCs w:val="20"/>
              </w:rPr>
              <w:t>95mm2 &amp; 185mm2 FRLS,</w:t>
            </w:r>
            <w:r w:rsidR="003627A6" w:rsidRPr="00AA176D">
              <w:rPr>
                <w:rFonts w:ascii="Arial" w:hAnsi="Arial" w:cs="Arial"/>
                <w:sz w:val="20"/>
                <w:szCs w:val="20"/>
              </w:rPr>
              <w:t xml:space="preserve"> </w:t>
            </w:r>
            <w:r w:rsidRPr="00AA176D">
              <w:rPr>
                <w:rFonts w:ascii="Arial" w:hAnsi="Arial" w:cs="Arial"/>
                <w:sz w:val="20"/>
                <w:szCs w:val="20"/>
              </w:rPr>
              <w:t>pvc cable.</w:t>
            </w:r>
          </w:p>
        </w:tc>
        <w:tc>
          <w:tcPr>
            <w:tcW w:w="3049" w:type="dxa"/>
          </w:tcPr>
          <w:p w14:paraId="275061C8" w14:textId="28A66CD1" w:rsidR="00C24079" w:rsidRPr="00AA176D" w:rsidRDefault="00C24079" w:rsidP="00C24079">
            <w:pPr>
              <w:textAlignment w:val="top"/>
              <w:rPr>
                <w:rFonts w:ascii="Arial" w:hAnsi="Arial" w:cs="Arial"/>
                <w:sz w:val="20"/>
                <w:szCs w:val="20"/>
              </w:rPr>
            </w:pPr>
            <w:r w:rsidRPr="00AA176D">
              <w:rPr>
                <w:rFonts w:ascii="Arial" w:hAnsi="Arial" w:cs="Arial"/>
                <w:sz w:val="20"/>
                <w:szCs w:val="20"/>
              </w:rPr>
              <w:lastRenderedPageBreak/>
              <w:t xml:space="preserve">Refer clarification sl no 20 for specification of PVC cable. </w:t>
            </w:r>
          </w:p>
          <w:p w14:paraId="1512D8BF" w14:textId="3515FB24" w:rsidR="00CD7121" w:rsidRPr="00AA176D" w:rsidRDefault="00CD7121" w:rsidP="00CD7121">
            <w:pPr>
              <w:textAlignment w:val="top"/>
              <w:rPr>
                <w:rFonts w:ascii="Arial" w:hAnsi="Arial" w:cs="Arial"/>
                <w:sz w:val="20"/>
                <w:szCs w:val="20"/>
              </w:rPr>
            </w:pPr>
          </w:p>
        </w:tc>
      </w:tr>
      <w:tr w:rsidR="00CD7121" w:rsidRPr="00AA176D" w14:paraId="1BBD214F" w14:textId="77777777" w:rsidTr="00EF4DE8">
        <w:tc>
          <w:tcPr>
            <w:tcW w:w="697" w:type="dxa"/>
          </w:tcPr>
          <w:p w14:paraId="1AD97FED" w14:textId="77777777" w:rsidR="00CD7121" w:rsidRPr="00AA176D" w:rsidRDefault="00CD7121" w:rsidP="00CD7121">
            <w:pPr>
              <w:pStyle w:val="ListParagraph"/>
              <w:numPr>
                <w:ilvl w:val="0"/>
                <w:numId w:val="3"/>
              </w:numPr>
              <w:ind w:left="337" w:right="-16"/>
              <w:rPr>
                <w:sz w:val="18"/>
                <w:szCs w:val="18"/>
              </w:rPr>
            </w:pPr>
          </w:p>
        </w:tc>
        <w:tc>
          <w:tcPr>
            <w:tcW w:w="2711" w:type="dxa"/>
          </w:tcPr>
          <w:p w14:paraId="250D649E" w14:textId="7936F050" w:rsidR="00CD7121" w:rsidRPr="00AA176D" w:rsidRDefault="00CD7121" w:rsidP="00CD7121">
            <w:pPr>
              <w:rPr>
                <w:rFonts w:ascii="Arial" w:hAnsi="Arial" w:cs="Arial"/>
                <w:sz w:val="20"/>
                <w:szCs w:val="20"/>
              </w:rPr>
            </w:pPr>
            <w:r w:rsidRPr="00AA176D">
              <w:rPr>
                <w:rFonts w:ascii="Arial" w:hAnsi="Arial" w:cs="Arial"/>
                <w:sz w:val="20"/>
                <w:szCs w:val="20"/>
              </w:rPr>
              <w:t>Technical Specification</w:t>
            </w:r>
          </w:p>
        </w:tc>
        <w:tc>
          <w:tcPr>
            <w:tcW w:w="4364" w:type="dxa"/>
          </w:tcPr>
          <w:p w14:paraId="0DD9B9BF" w14:textId="77777777" w:rsidR="00CD7121" w:rsidRPr="00AA176D" w:rsidRDefault="00CD7121" w:rsidP="00CD7121">
            <w:pPr>
              <w:rPr>
                <w:rFonts w:ascii="Arial" w:hAnsi="Arial" w:cs="Arial"/>
                <w:sz w:val="20"/>
                <w:szCs w:val="20"/>
              </w:rPr>
            </w:pPr>
          </w:p>
        </w:tc>
        <w:tc>
          <w:tcPr>
            <w:tcW w:w="3164" w:type="dxa"/>
          </w:tcPr>
          <w:p w14:paraId="74B79EA3" w14:textId="4BAE3056" w:rsidR="00CD7121" w:rsidRPr="00AA176D" w:rsidRDefault="00CD7121" w:rsidP="00CD7121">
            <w:pPr>
              <w:rPr>
                <w:rFonts w:ascii="Arial" w:hAnsi="Arial" w:cs="Arial"/>
                <w:sz w:val="20"/>
                <w:szCs w:val="20"/>
              </w:rPr>
            </w:pPr>
            <w:r w:rsidRPr="00AA176D">
              <w:rPr>
                <w:rFonts w:ascii="Arial" w:hAnsi="Arial" w:cs="Arial"/>
                <w:sz w:val="20"/>
                <w:szCs w:val="20"/>
              </w:rPr>
              <w:t>Technical Specification of 1.1 kv, 4 core 35 mm2 &amp; 1 CORE 25 MM2 xlpe cable suitable for lt ab cable service main box.</w:t>
            </w:r>
          </w:p>
        </w:tc>
        <w:tc>
          <w:tcPr>
            <w:tcW w:w="3049" w:type="dxa"/>
          </w:tcPr>
          <w:p w14:paraId="2303E9D6" w14:textId="04DA66B0" w:rsidR="00943AE7" w:rsidRPr="00AA176D" w:rsidRDefault="00943AE7" w:rsidP="00943AE7">
            <w:pPr>
              <w:textAlignment w:val="top"/>
              <w:rPr>
                <w:rFonts w:ascii="Arial" w:hAnsi="Arial" w:cs="Arial"/>
                <w:sz w:val="20"/>
                <w:szCs w:val="20"/>
              </w:rPr>
            </w:pPr>
            <w:r w:rsidRPr="00AA176D">
              <w:rPr>
                <w:rFonts w:ascii="Arial" w:hAnsi="Arial" w:cs="Arial"/>
                <w:sz w:val="20"/>
                <w:szCs w:val="20"/>
              </w:rPr>
              <w:t xml:space="preserve">Refer clarification sl no 18 and 19. </w:t>
            </w:r>
          </w:p>
          <w:p w14:paraId="434DD3A4" w14:textId="765E843C" w:rsidR="00CD7121" w:rsidRPr="00AA176D" w:rsidRDefault="00CD7121" w:rsidP="00CD7121">
            <w:pPr>
              <w:textAlignment w:val="top"/>
              <w:rPr>
                <w:rFonts w:ascii="Arial" w:hAnsi="Arial" w:cs="Arial"/>
                <w:sz w:val="20"/>
                <w:szCs w:val="20"/>
              </w:rPr>
            </w:pPr>
          </w:p>
        </w:tc>
      </w:tr>
      <w:tr w:rsidR="00CD7121" w:rsidRPr="00AA176D" w14:paraId="71EBE445" w14:textId="77777777" w:rsidTr="00EF4DE8">
        <w:tc>
          <w:tcPr>
            <w:tcW w:w="697" w:type="dxa"/>
          </w:tcPr>
          <w:p w14:paraId="119E4816" w14:textId="77777777" w:rsidR="00CD7121" w:rsidRPr="00AA176D" w:rsidRDefault="00CD7121" w:rsidP="00CD7121">
            <w:pPr>
              <w:pStyle w:val="ListParagraph"/>
              <w:numPr>
                <w:ilvl w:val="0"/>
                <w:numId w:val="3"/>
              </w:numPr>
              <w:ind w:left="337" w:right="-16"/>
              <w:rPr>
                <w:sz w:val="18"/>
                <w:szCs w:val="18"/>
              </w:rPr>
            </w:pPr>
          </w:p>
        </w:tc>
        <w:tc>
          <w:tcPr>
            <w:tcW w:w="2711" w:type="dxa"/>
          </w:tcPr>
          <w:p w14:paraId="00403423" w14:textId="1C0440C9" w:rsidR="00CD7121" w:rsidRPr="00AA176D" w:rsidRDefault="00CD7121" w:rsidP="00CD7121">
            <w:pPr>
              <w:rPr>
                <w:rFonts w:ascii="Arial" w:hAnsi="Arial" w:cs="Arial"/>
                <w:sz w:val="20"/>
                <w:szCs w:val="20"/>
              </w:rPr>
            </w:pPr>
            <w:r w:rsidRPr="00AA176D">
              <w:rPr>
                <w:rFonts w:ascii="Arial" w:hAnsi="Arial" w:cs="Arial"/>
                <w:sz w:val="20"/>
                <w:szCs w:val="20"/>
              </w:rPr>
              <w:t>Price Schedule</w:t>
            </w:r>
          </w:p>
        </w:tc>
        <w:tc>
          <w:tcPr>
            <w:tcW w:w="4364" w:type="dxa"/>
          </w:tcPr>
          <w:p w14:paraId="3A1CC269" w14:textId="6A361664" w:rsidR="00CD7121" w:rsidRPr="00AA176D" w:rsidRDefault="00CD7121" w:rsidP="00CD7121">
            <w:pPr>
              <w:rPr>
                <w:rFonts w:ascii="Arial" w:hAnsi="Arial" w:cs="Arial"/>
                <w:sz w:val="20"/>
                <w:szCs w:val="20"/>
              </w:rPr>
            </w:pPr>
            <w:r w:rsidRPr="00AA176D">
              <w:rPr>
                <w:rFonts w:ascii="Arial" w:hAnsi="Arial" w:cs="Arial"/>
                <w:sz w:val="20"/>
                <w:szCs w:val="20"/>
              </w:rPr>
              <w:t>Sl.No.-49,66,83,100</w:t>
            </w:r>
          </w:p>
        </w:tc>
        <w:tc>
          <w:tcPr>
            <w:tcW w:w="3164" w:type="dxa"/>
          </w:tcPr>
          <w:p w14:paraId="7C5B099D" w14:textId="3805DD16" w:rsidR="00CD7121" w:rsidRPr="00AA176D" w:rsidRDefault="00CD7121" w:rsidP="00CD7121">
            <w:pPr>
              <w:rPr>
                <w:rFonts w:ascii="Arial" w:hAnsi="Arial" w:cs="Arial"/>
                <w:sz w:val="20"/>
                <w:szCs w:val="20"/>
              </w:rPr>
            </w:pPr>
            <w:r w:rsidRPr="00AA176D">
              <w:rPr>
                <w:rFonts w:ascii="Arial" w:hAnsi="Arial" w:cs="Arial"/>
                <w:sz w:val="20"/>
                <w:szCs w:val="20"/>
              </w:rPr>
              <w:t>As per supply price schedule we understood that LT ab cable work to be executed by using GI clamp along with hook, But practically it is observed that GI clamp along with eyehook is not fixed properly in exiting pole. In this situation AB cable is being fixed with suspention &amp; dead end clamp assembly. Kindly consider suspention &amp; deadend assembly instead of eyehook along with GI clamp in price schedule.</w:t>
            </w:r>
          </w:p>
        </w:tc>
        <w:tc>
          <w:tcPr>
            <w:tcW w:w="3049" w:type="dxa"/>
          </w:tcPr>
          <w:p w14:paraId="53FF57E7" w14:textId="77777777" w:rsidR="00CD7121" w:rsidRPr="00AA176D" w:rsidRDefault="00CD7121" w:rsidP="00CD7121">
            <w:pPr>
              <w:rPr>
                <w:rFonts w:ascii="Arial" w:hAnsi="Arial" w:cs="Arial"/>
                <w:sz w:val="20"/>
                <w:szCs w:val="20"/>
              </w:rPr>
            </w:pPr>
            <w:r w:rsidRPr="00AA176D">
              <w:rPr>
                <w:rFonts w:ascii="Arial" w:hAnsi="Arial" w:cs="Arial"/>
                <w:sz w:val="20"/>
                <w:szCs w:val="20"/>
              </w:rPr>
              <w:t xml:space="preserve">As per Clause 2.2.3 of Section -Project of Bidding documents. </w:t>
            </w:r>
          </w:p>
          <w:p w14:paraId="4B8CC199" w14:textId="05DC1AA1" w:rsidR="00CD7121" w:rsidRPr="00AA176D" w:rsidRDefault="00CD7121" w:rsidP="00CD7121">
            <w:pPr>
              <w:textAlignment w:val="top"/>
              <w:rPr>
                <w:rFonts w:ascii="Arial" w:hAnsi="Arial" w:cs="Arial"/>
                <w:sz w:val="20"/>
                <w:szCs w:val="20"/>
              </w:rPr>
            </w:pPr>
            <w:r w:rsidRPr="00AA176D">
              <w:rPr>
                <w:rFonts w:ascii="Arial" w:hAnsi="Arial" w:cs="Arial"/>
                <w:sz w:val="20"/>
                <w:szCs w:val="20"/>
              </w:rPr>
              <w:t>The A B Cable shall be strung using suspension/tension clamp, eye hook and structure etc. BOQ are also prepared in line of same. This arrangement is in line of DISCOM’s practice and bidders are requested to use this arrangement only.</w:t>
            </w:r>
          </w:p>
        </w:tc>
      </w:tr>
      <w:tr w:rsidR="00CD7121" w:rsidRPr="00AA176D" w14:paraId="37087812" w14:textId="77777777" w:rsidTr="00EF4DE8">
        <w:tc>
          <w:tcPr>
            <w:tcW w:w="697" w:type="dxa"/>
          </w:tcPr>
          <w:p w14:paraId="0E445AF4" w14:textId="77777777" w:rsidR="00CD7121" w:rsidRPr="00AA176D" w:rsidRDefault="00CD7121" w:rsidP="00CD7121">
            <w:pPr>
              <w:pStyle w:val="ListParagraph"/>
              <w:numPr>
                <w:ilvl w:val="0"/>
                <w:numId w:val="3"/>
              </w:numPr>
              <w:ind w:left="337" w:right="-16"/>
              <w:rPr>
                <w:sz w:val="18"/>
                <w:szCs w:val="18"/>
              </w:rPr>
            </w:pPr>
          </w:p>
        </w:tc>
        <w:tc>
          <w:tcPr>
            <w:tcW w:w="2711" w:type="dxa"/>
          </w:tcPr>
          <w:p w14:paraId="6F61FAC2" w14:textId="77777777" w:rsidR="00CD7121" w:rsidRPr="00AA176D" w:rsidRDefault="00CD7121" w:rsidP="00CD7121">
            <w:pPr>
              <w:rPr>
                <w:rFonts w:ascii="Arial" w:hAnsi="Arial" w:cs="Arial"/>
                <w:sz w:val="20"/>
                <w:szCs w:val="20"/>
              </w:rPr>
            </w:pPr>
          </w:p>
        </w:tc>
        <w:tc>
          <w:tcPr>
            <w:tcW w:w="4364" w:type="dxa"/>
          </w:tcPr>
          <w:p w14:paraId="1CDDE68E" w14:textId="2FAC38B9" w:rsidR="00CD7121" w:rsidRPr="00AA176D" w:rsidRDefault="00CD7121" w:rsidP="00CD7121">
            <w:pPr>
              <w:rPr>
                <w:rFonts w:ascii="Arial" w:hAnsi="Arial" w:cs="Arial"/>
                <w:sz w:val="20"/>
                <w:szCs w:val="20"/>
              </w:rPr>
            </w:pPr>
            <w:r w:rsidRPr="00AA176D">
              <w:rPr>
                <w:rFonts w:ascii="Arial" w:hAnsi="Arial" w:cs="Arial"/>
                <w:sz w:val="20"/>
                <w:szCs w:val="20"/>
              </w:rPr>
              <w:t>Letter Ref.: BEL/EPC-PD/23-24/PGCIL/T-03/01 of Bajaj Electricals</w:t>
            </w:r>
          </w:p>
        </w:tc>
        <w:tc>
          <w:tcPr>
            <w:tcW w:w="3164" w:type="dxa"/>
          </w:tcPr>
          <w:p w14:paraId="7D08F023" w14:textId="77777777" w:rsidR="00CD7121" w:rsidRPr="00AA176D" w:rsidRDefault="00CD7121" w:rsidP="00CD7121">
            <w:pPr>
              <w:textAlignment w:val="top"/>
              <w:rPr>
                <w:rFonts w:ascii="Arial" w:hAnsi="Arial" w:cs="Arial"/>
                <w:sz w:val="20"/>
                <w:szCs w:val="20"/>
              </w:rPr>
            </w:pPr>
            <w:r w:rsidRPr="00AA176D">
              <w:rPr>
                <w:rFonts w:ascii="Arial" w:hAnsi="Arial" w:cs="Arial"/>
                <w:sz w:val="20"/>
                <w:szCs w:val="20"/>
              </w:rPr>
              <w:t xml:space="preserve">duration for completion of the work vide above tenders is 18 Months. As per our assessment duration is insufficient since this period will have two cycles of extreme weather conditions (of 3months each), considering the initial mobilization and procurement period of approximately 3months, the favourable working period available for erections works will be only 9 months. </w:t>
            </w:r>
          </w:p>
          <w:p w14:paraId="07E295A7" w14:textId="5AF1743C" w:rsidR="00CD7121" w:rsidRPr="00AA176D" w:rsidRDefault="00CD7121" w:rsidP="00CD7121">
            <w:pPr>
              <w:rPr>
                <w:rFonts w:ascii="Arial" w:hAnsi="Arial" w:cs="Arial"/>
                <w:sz w:val="20"/>
                <w:szCs w:val="20"/>
              </w:rPr>
            </w:pPr>
            <w:r w:rsidRPr="00AA176D">
              <w:rPr>
                <w:rFonts w:ascii="Arial" w:hAnsi="Arial" w:cs="Arial"/>
                <w:sz w:val="20"/>
                <w:szCs w:val="20"/>
              </w:rPr>
              <w:t>Considering the quantum of work and working condition it is requested that duration of work should be 30 Months from date of award.</w:t>
            </w:r>
          </w:p>
        </w:tc>
        <w:tc>
          <w:tcPr>
            <w:tcW w:w="3049" w:type="dxa"/>
          </w:tcPr>
          <w:p w14:paraId="6F7AB3DA" w14:textId="77777777" w:rsidR="00F254A8" w:rsidRPr="00AA176D" w:rsidRDefault="00F254A8" w:rsidP="00F254A8">
            <w:pPr>
              <w:ind w:right="84"/>
              <w:jc w:val="both"/>
              <w:rPr>
                <w:rFonts w:ascii="Arial" w:hAnsi="Arial" w:cs="Arial"/>
                <w:sz w:val="20"/>
                <w:szCs w:val="20"/>
              </w:rPr>
            </w:pPr>
            <w:r w:rsidRPr="00AA176D">
              <w:rPr>
                <w:rFonts w:ascii="Arial" w:hAnsi="Arial" w:cs="Arial"/>
                <w:sz w:val="20"/>
                <w:szCs w:val="20"/>
              </w:rPr>
              <w:t>The provision of bidding document shall prevail</w:t>
            </w:r>
          </w:p>
          <w:p w14:paraId="1A93E6C3" w14:textId="006CD710" w:rsidR="00CD7121" w:rsidRPr="00AA176D" w:rsidRDefault="00CD7121" w:rsidP="00CD7121">
            <w:pPr>
              <w:textAlignment w:val="top"/>
              <w:rPr>
                <w:rFonts w:ascii="Arial" w:hAnsi="Arial" w:cs="Arial"/>
                <w:sz w:val="20"/>
                <w:szCs w:val="20"/>
              </w:rPr>
            </w:pPr>
          </w:p>
        </w:tc>
      </w:tr>
      <w:tr w:rsidR="00CD7121" w:rsidRPr="00AA176D" w14:paraId="7D7E6C89" w14:textId="77777777" w:rsidTr="00EF4DE8">
        <w:tc>
          <w:tcPr>
            <w:tcW w:w="697" w:type="dxa"/>
          </w:tcPr>
          <w:p w14:paraId="1AAF4586" w14:textId="77777777" w:rsidR="00CD7121" w:rsidRPr="00AA176D" w:rsidRDefault="00CD7121" w:rsidP="00CD7121">
            <w:pPr>
              <w:pStyle w:val="ListParagraph"/>
              <w:numPr>
                <w:ilvl w:val="0"/>
                <w:numId w:val="3"/>
              </w:numPr>
              <w:ind w:left="337" w:right="-16"/>
              <w:rPr>
                <w:sz w:val="18"/>
                <w:szCs w:val="18"/>
              </w:rPr>
            </w:pPr>
          </w:p>
        </w:tc>
        <w:tc>
          <w:tcPr>
            <w:tcW w:w="2711" w:type="dxa"/>
          </w:tcPr>
          <w:p w14:paraId="510AF15B" w14:textId="6A2A405D" w:rsidR="00CD7121" w:rsidRPr="00AA176D" w:rsidRDefault="00CD7121" w:rsidP="00CD7121">
            <w:pPr>
              <w:rPr>
                <w:rFonts w:ascii="Arial" w:hAnsi="Arial" w:cs="Arial"/>
                <w:sz w:val="20"/>
                <w:szCs w:val="20"/>
              </w:rPr>
            </w:pPr>
            <w:r w:rsidRPr="00AA176D">
              <w:rPr>
                <w:rFonts w:ascii="Arial" w:hAnsi="Arial" w:cs="Arial"/>
                <w:sz w:val="20"/>
                <w:szCs w:val="20"/>
              </w:rPr>
              <w:t>Awantipora_1.1.1(Price Schedule sch-1, Sl.No.7)</w:t>
            </w:r>
          </w:p>
        </w:tc>
        <w:tc>
          <w:tcPr>
            <w:tcW w:w="4364" w:type="dxa"/>
          </w:tcPr>
          <w:p w14:paraId="2BDA1B6F" w14:textId="71F41084" w:rsidR="00CD7121" w:rsidRPr="00AA176D" w:rsidRDefault="00CD7121" w:rsidP="00CD7121">
            <w:pPr>
              <w:rPr>
                <w:rFonts w:ascii="Arial" w:hAnsi="Arial" w:cs="Arial"/>
                <w:sz w:val="20"/>
                <w:szCs w:val="20"/>
              </w:rPr>
            </w:pPr>
            <w:r w:rsidRPr="00AA176D">
              <w:rPr>
                <w:rFonts w:ascii="Arial" w:hAnsi="Arial" w:cs="Arial"/>
                <w:sz w:val="20"/>
                <w:szCs w:val="20"/>
              </w:rPr>
              <w:t>Price Schedule_Pulwama_Awantipora</w:t>
            </w:r>
          </w:p>
        </w:tc>
        <w:tc>
          <w:tcPr>
            <w:tcW w:w="3164" w:type="dxa"/>
          </w:tcPr>
          <w:p w14:paraId="695B2FF6" w14:textId="3B2A84E6" w:rsidR="00CD7121" w:rsidRPr="00AA176D" w:rsidRDefault="00CD7121" w:rsidP="00CD7121">
            <w:pPr>
              <w:rPr>
                <w:rFonts w:ascii="Arial" w:hAnsi="Arial" w:cs="Arial"/>
                <w:sz w:val="20"/>
                <w:szCs w:val="20"/>
              </w:rPr>
            </w:pPr>
            <w:r w:rsidRPr="00AA176D">
              <w:rPr>
                <w:rFonts w:ascii="Arial" w:hAnsi="Arial" w:cs="Arial"/>
                <w:sz w:val="20"/>
                <w:szCs w:val="20"/>
              </w:rPr>
              <w:t xml:space="preserve">In Supply Price Shedule the item given at Sl.No. 7 is "LT </w:t>
            </w:r>
            <w:r w:rsidRPr="00AA176D">
              <w:rPr>
                <w:rFonts w:ascii="Arial" w:hAnsi="Arial" w:cs="Arial"/>
                <w:sz w:val="20"/>
                <w:szCs w:val="20"/>
              </w:rPr>
              <w:lastRenderedPageBreak/>
              <w:t>DISTRIBUTION BOX , WITH MCCB FOR INCOMER &amp; SWITCH FUSE UNITS FOR OUTGOING CIRCUITS,  SUITABLE FOR 63 KVA DT  AS PER TS" the same item is mentioned in Sl.No. 16 also.</w:t>
            </w:r>
            <w:r w:rsidRPr="00AA176D">
              <w:rPr>
                <w:rFonts w:ascii="Arial" w:hAnsi="Arial" w:cs="Arial"/>
                <w:sz w:val="20"/>
                <w:szCs w:val="20"/>
              </w:rPr>
              <w:br/>
              <w:t xml:space="preserve">We understand the given item on Sl.No. 7 is "63KVA, 11/.433KV, 3PH STATION TRANSFORMER WITH CRGO CORE AL WINDING WITH ALL ACCESSORIES". </w:t>
            </w:r>
            <w:r w:rsidRPr="00AA176D">
              <w:rPr>
                <w:rFonts w:ascii="Arial" w:hAnsi="Arial" w:cs="Arial"/>
                <w:sz w:val="20"/>
                <w:szCs w:val="20"/>
              </w:rPr>
              <w:br/>
              <w:t>Please clarify our understanding and make correction in BOQ.</w:t>
            </w:r>
          </w:p>
        </w:tc>
        <w:tc>
          <w:tcPr>
            <w:tcW w:w="3049" w:type="dxa"/>
          </w:tcPr>
          <w:p w14:paraId="69394996" w14:textId="77777777" w:rsidR="00CD7121" w:rsidRPr="00AA176D" w:rsidRDefault="00CD7121" w:rsidP="00CD7121">
            <w:pPr>
              <w:rPr>
                <w:rFonts w:ascii="Arial" w:hAnsi="Arial" w:cs="Arial"/>
                <w:bCs/>
                <w:sz w:val="20"/>
                <w:szCs w:val="20"/>
              </w:rPr>
            </w:pPr>
            <w:r w:rsidRPr="00AA176D">
              <w:rPr>
                <w:rFonts w:ascii="Arial" w:hAnsi="Arial" w:cs="Arial"/>
                <w:bCs/>
                <w:sz w:val="20"/>
                <w:szCs w:val="20"/>
              </w:rPr>
              <w:lastRenderedPageBreak/>
              <w:t>Refer Errata-I(Pulwama).</w:t>
            </w:r>
          </w:p>
          <w:p w14:paraId="55C8FE1F" w14:textId="77777777" w:rsidR="00CD7121" w:rsidRPr="00AA176D" w:rsidRDefault="00CD7121" w:rsidP="00CD7121">
            <w:pPr>
              <w:rPr>
                <w:rFonts w:ascii="Arial" w:hAnsi="Arial" w:cs="Arial"/>
                <w:bCs/>
                <w:sz w:val="20"/>
                <w:szCs w:val="20"/>
              </w:rPr>
            </w:pPr>
            <w:r w:rsidRPr="00AA176D">
              <w:rPr>
                <w:rFonts w:ascii="Arial" w:hAnsi="Arial" w:cs="Arial"/>
                <w:bCs/>
                <w:sz w:val="20"/>
                <w:szCs w:val="20"/>
              </w:rPr>
              <w:lastRenderedPageBreak/>
              <w:t>Bidder understanding is in order.</w:t>
            </w:r>
          </w:p>
          <w:p w14:paraId="1AC9C40E" w14:textId="77777777" w:rsidR="00CD7121" w:rsidRPr="00AA176D" w:rsidRDefault="00CD7121" w:rsidP="00CD7121">
            <w:pPr>
              <w:rPr>
                <w:rFonts w:ascii="Arial" w:hAnsi="Arial" w:cs="Arial"/>
                <w:bCs/>
                <w:sz w:val="20"/>
                <w:szCs w:val="20"/>
              </w:rPr>
            </w:pPr>
          </w:p>
          <w:p w14:paraId="6A4BEADF" w14:textId="497309ED" w:rsidR="00CD7121" w:rsidRPr="00AA176D" w:rsidRDefault="00CD7121" w:rsidP="00CD7121">
            <w:pPr>
              <w:textAlignment w:val="top"/>
              <w:rPr>
                <w:rFonts w:ascii="Arial" w:hAnsi="Arial" w:cs="Arial"/>
                <w:sz w:val="20"/>
                <w:szCs w:val="20"/>
              </w:rPr>
            </w:pPr>
            <w:r w:rsidRPr="00AA176D">
              <w:rPr>
                <w:rFonts w:ascii="Arial" w:hAnsi="Arial" w:cs="Arial"/>
                <w:bCs/>
                <w:sz w:val="20"/>
                <w:szCs w:val="20"/>
              </w:rPr>
              <w:t xml:space="preserve">Further, 63 KVA DT has been referred as </w:t>
            </w:r>
            <w:r w:rsidRPr="00AA176D">
              <w:rPr>
                <w:rFonts w:ascii="Arial" w:hAnsi="Arial" w:cs="Arial"/>
                <w:sz w:val="20"/>
                <w:szCs w:val="20"/>
              </w:rPr>
              <w:t>STATION TRANSFORMER in BOQ. Bidder understanding is in order.</w:t>
            </w:r>
          </w:p>
        </w:tc>
      </w:tr>
      <w:tr w:rsidR="00CD7121" w:rsidRPr="00AA176D" w14:paraId="0142D6AA" w14:textId="77777777" w:rsidTr="00EF4DE8">
        <w:tc>
          <w:tcPr>
            <w:tcW w:w="697" w:type="dxa"/>
          </w:tcPr>
          <w:p w14:paraId="6DADC8CC" w14:textId="77777777" w:rsidR="00CD7121" w:rsidRPr="00AA176D" w:rsidRDefault="00CD7121" w:rsidP="00CD7121">
            <w:pPr>
              <w:pStyle w:val="ListParagraph"/>
              <w:numPr>
                <w:ilvl w:val="0"/>
                <w:numId w:val="3"/>
              </w:numPr>
              <w:ind w:left="337" w:right="-16"/>
              <w:rPr>
                <w:sz w:val="18"/>
                <w:szCs w:val="18"/>
              </w:rPr>
            </w:pPr>
          </w:p>
        </w:tc>
        <w:tc>
          <w:tcPr>
            <w:tcW w:w="2711" w:type="dxa"/>
          </w:tcPr>
          <w:p w14:paraId="3EFD2209" w14:textId="5D50B5D1" w:rsidR="00CD7121" w:rsidRPr="00AA176D" w:rsidRDefault="00CD7121" w:rsidP="00CD7121">
            <w:pPr>
              <w:rPr>
                <w:rFonts w:ascii="Arial" w:hAnsi="Arial" w:cs="Arial"/>
                <w:sz w:val="20"/>
                <w:szCs w:val="20"/>
              </w:rPr>
            </w:pPr>
            <w:r w:rsidRPr="00AA176D">
              <w:rPr>
                <w:rFonts w:ascii="Arial" w:hAnsi="Arial" w:cs="Arial"/>
                <w:sz w:val="20"/>
                <w:szCs w:val="20"/>
              </w:rPr>
              <w:t>Schedule sch-2</w:t>
            </w:r>
          </w:p>
        </w:tc>
        <w:tc>
          <w:tcPr>
            <w:tcW w:w="4364" w:type="dxa"/>
          </w:tcPr>
          <w:p w14:paraId="100F8AB7" w14:textId="7C5C0244" w:rsidR="00CD7121" w:rsidRPr="00AA176D" w:rsidRDefault="00CD7121" w:rsidP="00CD7121">
            <w:pPr>
              <w:rPr>
                <w:rFonts w:ascii="Arial" w:hAnsi="Arial" w:cs="Arial"/>
                <w:sz w:val="20"/>
                <w:szCs w:val="20"/>
              </w:rPr>
            </w:pPr>
            <w:r w:rsidRPr="00AA176D">
              <w:rPr>
                <w:rFonts w:ascii="Arial" w:hAnsi="Arial" w:cs="Arial"/>
                <w:sz w:val="20"/>
                <w:szCs w:val="20"/>
              </w:rPr>
              <w:t>Price Schedule</w:t>
            </w:r>
          </w:p>
        </w:tc>
        <w:tc>
          <w:tcPr>
            <w:tcW w:w="3164" w:type="dxa"/>
          </w:tcPr>
          <w:p w14:paraId="3F4940FC" w14:textId="70CFE7C1" w:rsidR="00CD7121" w:rsidRPr="00AA176D" w:rsidRDefault="00CD7121" w:rsidP="00CD7121">
            <w:pPr>
              <w:rPr>
                <w:rFonts w:ascii="Arial" w:hAnsi="Arial" w:cs="Arial"/>
                <w:sz w:val="20"/>
                <w:szCs w:val="20"/>
              </w:rPr>
            </w:pPr>
            <w:r w:rsidRPr="00AA176D">
              <w:rPr>
                <w:rFonts w:ascii="Arial" w:hAnsi="Arial" w:cs="Arial"/>
                <w:sz w:val="20"/>
                <w:szCs w:val="20"/>
              </w:rPr>
              <w:t>The erection schedule does not have erection of MSDB for single phase and three phase. Please incorporate the same.</w:t>
            </w:r>
          </w:p>
        </w:tc>
        <w:tc>
          <w:tcPr>
            <w:tcW w:w="3049" w:type="dxa"/>
          </w:tcPr>
          <w:p w14:paraId="784EC75B" w14:textId="72FADD75" w:rsidR="00CD7121" w:rsidRPr="00AA176D" w:rsidRDefault="00CD7121" w:rsidP="00CD7121">
            <w:pPr>
              <w:textAlignment w:val="top"/>
              <w:rPr>
                <w:rFonts w:ascii="Arial" w:hAnsi="Arial" w:cs="Arial"/>
                <w:sz w:val="20"/>
                <w:szCs w:val="20"/>
              </w:rPr>
            </w:pPr>
            <w:r w:rsidRPr="00AA176D">
              <w:rPr>
                <w:rFonts w:ascii="Arial" w:hAnsi="Arial" w:cs="Arial"/>
                <w:sz w:val="20"/>
                <w:szCs w:val="20"/>
              </w:rPr>
              <w:t>The scope of installation of MSDB i.e. Service distribution box is to be included in scope of installation of LT AB cable.</w:t>
            </w:r>
          </w:p>
        </w:tc>
      </w:tr>
      <w:tr w:rsidR="00CD7121" w:rsidRPr="00AA176D" w14:paraId="36C879F6" w14:textId="77777777" w:rsidTr="00EF4DE8">
        <w:tc>
          <w:tcPr>
            <w:tcW w:w="697" w:type="dxa"/>
          </w:tcPr>
          <w:p w14:paraId="63218B5C" w14:textId="77777777" w:rsidR="00CD7121" w:rsidRPr="00AA176D" w:rsidRDefault="00CD7121" w:rsidP="00CD7121">
            <w:pPr>
              <w:pStyle w:val="ListParagraph"/>
              <w:numPr>
                <w:ilvl w:val="0"/>
                <w:numId w:val="3"/>
              </w:numPr>
              <w:ind w:left="337" w:right="-16"/>
              <w:rPr>
                <w:sz w:val="18"/>
                <w:szCs w:val="18"/>
              </w:rPr>
            </w:pPr>
          </w:p>
        </w:tc>
        <w:tc>
          <w:tcPr>
            <w:tcW w:w="2711" w:type="dxa"/>
          </w:tcPr>
          <w:p w14:paraId="18EC2DF4" w14:textId="1D0EC592" w:rsidR="00CD7121" w:rsidRPr="00AA176D" w:rsidRDefault="00CD7121" w:rsidP="00CD7121">
            <w:pPr>
              <w:rPr>
                <w:rFonts w:ascii="Arial" w:hAnsi="Arial" w:cs="Arial"/>
                <w:sz w:val="20"/>
                <w:szCs w:val="20"/>
              </w:rPr>
            </w:pPr>
            <w:r w:rsidRPr="00AA176D">
              <w:rPr>
                <w:rFonts w:ascii="Arial" w:hAnsi="Arial" w:cs="Arial"/>
                <w:sz w:val="20"/>
                <w:szCs w:val="20"/>
              </w:rPr>
              <w:t>Clause no. 2.9.5.5 &amp; Page no. 7</w:t>
            </w:r>
          </w:p>
        </w:tc>
        <w:tc>
          <w:tcPr>
            <w:tcW w:w="4364" w:type="dxa"/>
          </w:tcPr>
          <w:p w14:paraId="37ABA1D6" w14:textId="5ABE3373" w:rsidR="00CD7121" w:rsidRPr="00AA176D" w:rsidRDefault="00CD7121" w:rsidP="00CD7121">
            <w:pPr>
              <w:rPr>
                <w:rFonts w:ascii="Arial" w:hAnsi="Arial" w:cs="Arial"/>
                <w:sz w:val="20"/>
                <w:szCs w:val="20"/>
              </w:rPr>
            </w:pPr>
            <w:r w:rsidRPr="00AA176D">
              <w:rPr>
                <w:rFonts w:ascii="Arial" w:hAnsi="Arial" w:cs="Arial"/>
                <w:sz w:val="20"/>
                <w:szCs w:val="20"/>
              </w:rPr>
              <w:t>SBD Part-2_Volume-1 of 2 (Section project-JPDCL/KPDCL)</w:t>
            </w:r>
          </w:p>
        </w:tc>
        <w:tc>
          <w:tcPr>
            <w:tcW w:w="3164" w:type="dxa"/>
          </w:tcPr>
          <w:p w14:paraId="4E6C716C" w14:textId="4DC8B292" w:rsidR="00CD7121" w:rsidRPr="00AA176D" w:rsidRDefault="00CD7121" w:rsidP="00CD7121">
            <w:pPr>
              <w:rPr>
                <w:rFonts w:ascii="Arial" w:hAnsi="Arial" w:cs="Arial"/>
                <w:sz w:val="20"/>
                <w:szCs w:val="20"/>
              </w:rPr>
            </w:pPr>
            <w:r w:rsidRPr="00AA176D">
              <w:rPr>
                <w:rFonts w:ascii="Arial" w:hAnsi="Arial" w:cs="Arial"/>
                <w:sz w:val="20"/>
                <w:szCs w:val="20"/>
              </w:rPr>
              <w:t>As per referred clause the earthing of steel tubular pole is done by 25x3 mm flat whereas in price schedule the mention BOQ is given as "20 MM DIA 2500 MM LONG GI ROD TOGETHER WITH FIXING ARRANGEMENT (EXCLUDING GI WIRE REQUIRED FOR EARTHING) AS PER APPROVED DRAWING." which shows the earthing will be done by GI wire. We understand, the earthing is done by GI wire. Please confirm our understanding.</w:t>
            </w:r>
          </w:p>
        </w:tc>
        <w:tc>
          <w:tcPr>
            <w:tcW w:w="3049" w:type="dxa"/>
          </w:tcPr>
          <w:p w14:paraId="31481E8B" w14:textId="65B2775A" w:rsidR="00CD7121" w:rsidRPr="00AA176D" w:rsidRDefault="00CD7121" w:rsidP="00CD7121">
            <w:pPr>
              <w:textAlignment w:val="top"/>
              <w:rPr>
                <w:rFonts w:ascii="Arial" w:hAnsi="Arial" w:cs="Arial"/>
                <w:sz w:val="20"/>
                <w:szCs w:val="20"/>
              </w:rPr>
            </w:pPr>
            <w:r w:rsidRPr="00AA176D">
              <w:rPr>
                <w:rFonts w:ascii="Arial" w:hAnsi="Arial" w:cs="Arial"/>
                <w:sz w:val="20"/>
                <w:szCs w:val="20"/>
              </w:rPr>
              <w:t>Earthing of STP shall be done by 25x3 mm flat. Further clause no 2.9.5.3 &amp; 2.9.5.5 of Section Project may also be referred for same.</w:t>
            </w:r>
          </w:p>
        </w:tc>
      </w:tr>
      <w:tr w:rsidR="00CD7121" w:rsidRPr="00AA176D" w14:paraId="01FA4DA0" w14:textId="77777777" w:rsidTr="00EF4DE8">
        <w:tc>
          <w:tcPr>
            <w:tcW w:w="697" w:type="dxa"/>
          </w:tcPr>
          <w:p w14:paraId="5A152E46" w14:textId="77777777" w:rsidR="00CD7121" w:rsidRPr="00AA176D" w:rsidRDefault="00CD7121" w:rsidP="00CD7121">
            <w:pPr>
              <w:pStyle w:val="ListParagraph"/>
              <w:numPr>
                <w:ilvl w:val="0"/>
                <w:numId w:val="3"/>
              </w:numPr>
              <w:ind w:left="337" w:right="-16"/>
              <w:rPr>
                <w:sz w:val="18"/>
                <w:szCs w:val="18"/>
              </w:rPr>
            </w:pPr>
          </w:p>
        </w:tc>
        <w:tc>
          <w:tcPr>
            <w:tcW w:w="2711" w:type="dxa"/>
          </w:tcPr>
          <w:p w14:paraId="799D1D9A" w14:textId="2A715CE5" w:rsidR="00CD7121" w:rsidRPr="00AA176D" w:rsidRDefault="00CD7121" w:rsidP="00CD7121">
            <w:pPr>
              <w:rPr>
                <w:rFonts w:ascii="Arial" w:hAnsi="Arial" w:cs="Arial"/>
                <w:sz w:val="20"/>
                <w:szCs w:val="20"/>
              </w:rPr>
            </w:pPr>
            <w:r w:rsidRPr="00AA176D">
              <w:rPr>
                <w:rFonts w:ascii="Arial" w:hAnsi="Arial" w:cs="Arial"/>
                <w:sz w:val="20"/>
                <w:szCs w:val="20"/>
              </w:rPr>
              <w:t>Clause no. 4.2 &amp; Page no. 7</w:t>
            </w:r>
          </w:p>
        </w:tc>
        <w:tc>
          <w:tcPr>
            <w:tcW w:w="4364" w:type="dxa"/>
          </w:tcPr>
          <w:p w14:paraId="1B85858C" w14:textId="5A058618" w:rsidR="00CD7121" w:rsidRPr="00AA176D" w:rsidRDefault="00CD7121" w:rsidP="00CD7121">
            <w:pPr>
              <w:rPr>
                <w:rFonts w:ascii="Arial" w:hAnsi="Arial" w:cs="Arial"/>
                <w:sz w:val="20"/>
                <w:szCs w:val="20"/>
              </w:rPr>
            </w:pPr>
            <w:r w:rsidRPr="00AA176D">
              <w:rPr>
                <w:rFonts w:ascii="Arial" w:hAnsi="Arial" w:cs="Arial"/>
                <w:sz w:val="20"/>
                <w:szCs w:val="20"/>
              </w:rPr>
              <w:t>SBD Part-2_Volume-1 of 2 (Section project-JPDCL/KPDCL)</w:t>
            </w:r>
          </w:p>
        </w:tc>
        <w:tc>
          <w:tcPr>
            <w:tcW w:w="3164" w:type="dxa"/>
          </w:tcPr>
          <w:p w14:paraId="6C611536" w14:textId="20F63CCF" w:rsidR="00CD7121" w:rsidRPr="00AA176D" w:rsidRDefault="00CD7121" w:rsidP="00CD7121">
            <w:pPr>
              <w:rPr>
                <w:rFonts w:ascii="Arial" w:hAnsi="Arial" w:cs="Arial"/>
                <w:sz w:val="20"/>
                <w:szCs w:val="20"/>
              </w:rPr>
            </w:pPr>
            <w:r w:rsidRPr="00AA176D">
              <w:rPr>
                <w:rFonts w:ascii="Arial" w:hAnsi="Arial" w:cs="Arial"/>
                <w:sz w:val="20"/>
                <w:szCs w:val="20"/>
              </w:rPr>
              <w:t xml:space="preserve">As per referred clause, No extra consumption shall be considered for payment for ACSR conductor and Aerial Bunched Cable for construction of lines on account </w:t>
            </w:r>
            <w:r w:rsidRPr="00AA176D">
              <w:rPr>
                <w:rFonts w:ascii="Arial" w:hAnsi="Arial" w:cs="Arial"/>
                <w:sz w:val="20"/>
                <w:szCs w:val="20"/>
              </w:rPr>
              <w:lastRenderedPageBreak/>
              <w:t xml:space="preserve">of sag, jumpering, damage, loss, wastage etc. over the measured length of lines. Whereas as per quantity provided in price schedule of supply &amp; erection margin for  sag &amp; jumpering is incorporated. </w:t>
            </w:r>
            <w:r w:rsidRPr="00AA176D">
              <w:rPr>
                <w:rFonts w:ascii="Arial" w:hAnsi="Arial" w:cs="Arial"/>
                <w:sz w:val="20"/>
                <w:szCs w:val="20"/>
              </w:rPr>
              <w:br/>
              <w:t>We understand that the price schedule will prevail over given SBD clauses. Please confirm the same.</w:t>
            </w:r>
          </w:p>
        </w:tc>
        <w:tc>
          <w:tcPr>
            <w:tcW w:w="3049" w:type="dxa"/>
          </w:tcPr>
          <w:p w14:paraId="6377B226" w14:textId="21878EDE" w:rsidR="00CD7121" w:rsidRPr="00AA176D" w:rsidRDefault="00CD7121" w:rsidP="00CD7121">
            <w:pPr>
              <w:textAlignment w:val="top"/>
              <w:rPr>
                <w:rFonts w:ascii="Arial" w:hAnsi="Arial" w:cs="Arial"/>
                <w:sz w:val="20"/>
                <w:szCs w:val="20"/>
              </w:rPr>
            </w:pPr>
            <w:r w:rsidRPr="00AA176D">
              <w:rPr>
                <w:rFonts w:ascii="Arial" w:hAnsi="Arial" w:cs="Arial"/>
                <w:sz w:val="20"/>
                <w:szCs w:val="20"/>
              </w:rPr>
              <w:lastRenderedPageBreak/>
              <w:t xml:space="preserve">Clause no 4.2 of section project shall prevail over quantity mention in the BOQ regarding extra consumption.  </w:t>
            </w:r>
          </w:p>
        </w:tc>
      </w:tr>
      <w:tr w:rsidR="00CD7121" w:rsidRPr="00AA176D" w14:paraId="04863D1F" w14:textId="77777777" w:rsidTr="00EF4DE8">
        <w:tc>
          <w:tcPr>
            <w:tcW w:w="697" w:type="dxa"/>
          </w:tcPr>
          <w:p w14:paraId="520B74C6" w14:textId="77777777" w:rsidR="00CD7121" w:rsidRPr="00AA176D" w:rsidRDefault="00CD7121" w:rsidP="00CD7121">
            <w:pPr>
              <w:pStyle w:val="ListParagraph"/>
              <w:numPr>
                <w:ilvl w:val="0"/>
                <w:numId w:val="3"/>
              </w:numPr>
              <w:ind w:left="337" w:right="-16"/>
              <w:rPr>
                <w:sz w:val="18"/>
                <w:szCs w:val="18"/>
              </w:rPr>
            </w:pPr>
          </w:p>
        </w:tc>
        <w:tc>
          <w:tcPr>
            <w:tcW w:w="2711" w:type="dxa"/>
          </w:tcPr>
          <w:p w14:paraId="1C8BC066" w14:textId="6880A0EE" w:rsidR="00CD7121" w:rsidRPr="00AA176D" w:rsidRDefault="00CD7121" w:rsidP="00CD7121">
            <w:pPr>
              <w:rPr>
                <w:rFonts w:ascii="Arial" w:hAnsi="Arial" w:cs="Arial"/>
                <w:sz w:val="20"/>
                <w:szCs w:val="20"/>
              </w:rPr>
            </w:pPr>
            <w:r w:rsidRPr="00AA176D">
              <w:rPr>
                <w:rFonts w:ascii="Arial" w:hAnsi="Arial" w:cs="Arial"/>
                <w:sz w:val="20"/>
                <w:szCs w:val="20"/>
              </w:rPr>
              <w:t>Clause no. 2.3 &amp; Page no. 4</w:t>
            </w:r>
          </w:p>
        </w:tc>
        <w:tc>
          <w:tcPr>
            <w:tcW w:w="4364" w:type="dxa"/>
          </w:tcPr>
          <w:p w14:paraId="3860D52F" w14:textId="29AAB2D6" w:rsidR="00CD7121" w:rsidRPr="00AA176D" w:rsidRDefault="00CD7121" w:rsidP="00CD7121">
            <w:pPr>
              <w:rPr>
                <w:rFonts w:ascii="Arial" w:hAnsi="Arial" w:cs="Arial"/>
                <w:sz w:val="20"/>
                <w:szCs w:val="20"/>
              </w:rPr>
            </w:pPr>
            <w:r w:rsidRPr="00AA176D">
              <w:rPr>
                <w:rFonts w:ascii="Arial" w:hAnsi="Arial" w:cs="Arial"/>
                <w:sz w:val="20"/>
                <w:szCs w:val="20"/>
              </w:rPr>
              <w:t>SBD Part-2_Volume-1 of 2 (Section project-JPDCL/KPDCL)</w:t>
            </w:r>
          </w:p>
        </w:tc>
        <w:tc>
          <w:tcPr>
            <w:tcW w:w="3164" w:type="dxa"/>
          </w:tcPr>
          <w:p w14:paraId="75DF3487" w14:textId="149B968F" w:rsidR="00CD7121" w:rsidRPr="00AA176D" w:rsidRDefault="00CD7121" w:rsidP="00CD7121">
            <w:pPr>
              <w:rPr>
                <w:rFonts w:ascii="Arial" w:hAnsi="Arial" w:cs="Arial"/>
                <w:sz w:val="20"/>
                <w:szCs w:val="20"/>
              </w:rPr>
            </w:pPr>
            <w:r w:rsidRPr="00AA176D">
              <w:rPr>
                <w:rFonts w:ascii="Arial" w:hAnsi="Arial" w:cs="Arial"/>
                <w:sz w:val="20"/>
                <w:szCs w:val="20"/>
              </w:rPr>
              <w:t>In given clause, the dismantled conductor shall be wound in drum (to be provided / arranged by contractor) and other material shall also be properly packed. The drum of supplied conductor/cable may also be used for this purpose. This is practically not possible hence kindly remove this part of clasue which mentioned the contractor need to wound the dismantled conductor in drum.</w:t>
            </w:r>
          </w:p>
        </w:tc>
        <w:tc>
          <w:tcPr>
            <w:tcW w:w="3049" w:type="dxa"/>
          </w:tcPr>
          <w:p w14:paraId="0EEF11B0" w14:textId="2FEBA51F" w:rsidR="00CD7121" w:rsidRPr="00AA176D" w:rsidRDefault="00CD7121" w:rsidP="00CD7121">
            <w:pPr>
              <w:textAlignment w:val="top"/>
              <w:rPr>
                <w:rFonts w:ascii="Arial" w:hAnsi="Arial" w:cs="Arial"/>
                <w:sz w:val="20"/>
                <w:szCs w:val="20"/>
              </w:rPr>
            </w:pPr>
            <w:r w:rsidRPr="00AA176D">
              <w:rPr>
                <w:rFonts w:ascii="Arial" w:hAnsi="Arial" w:cs="Arial"/>
                <w:sz w:val="20"/>
                <w:szCs w:val="20"/>
              </w:rPr>
              <w:t>Provision of Technical specification is in order.</w:t>
            </w:r>
          </w:p>
        </w:tc>
      </w:tr>
      <w:tr w:rsidR="00CD7121" w:rsidRPr="00AA176D" w14:paraId="3788D09A" w14:textId="77777777" w:rsidTr="00EF4DE8">
        <w:tc>
          <w:tcPr>
            <w:tcW w:w="697" w:type="dxa"/>
          </w:tcPr>
          <w:p w14:paraId="78C66BCC" w14:textId="77777777" w:rsidR="00CD7121" w:rsidRPr="00AA176D" w:rsidRDefault="00CD7121" w:rsidP="00CD7121">
            <w:pPr>
              <w:pStyle w:val="ListParagraph"/>
              <w:numPr>
                <w:ilvl w:val="0"/>
                <w:numId w:val="3"/>
              </w:numPr>
              <w:ind w:left="337" w:right="-16"/>
              <w:rPr>
                <w:sz w:val="18"/>
                <w:szCs w:val="18"/>
              </w:rPr>
            </w:pPr>
          </w:p>
        </w:tc>
        <w:tc>
          <w:tcPr>
            <w:tcW w:w="2711" w:type="dxa"/>
            <w:vAlign w:val="center"/>
          </w:tcPr>
          <w:p w14:paraId="6F22737B" w14:textId="7E2A6070" w:rsidR="00CD7121" w:rsidRPr="00AA176D" w:rsidRDefault="00CD7121" w:rsidP="00CD7121">
            <w:pPr>
              <w:rPr>
                <w:rFonts w:ascii="Arial" w:hAnsi="Arial" w:cs="Arial"/>
                <w:sz w:val="20"/>
                <w:szCs w:val="20"/>
              </w:rPr>
            </w:pPr>
            <w:r w:rsidRPr="00AA176D">
              <w:rPr>
                <w:rFonts w:ascii="Arial" w:hAnsi="Arial" w:cs="Arial"/>
                <w:sz w:val="20"/>
                <w:szCs w:val="20"/>
              </w:rPr>
              <w:t>Clause no. 2.2.8 &amp; Page no. 4</w:t>
            </w:r>
          </w:p>
        </w:tc>
        <w:tc>
          <w:tcPr>
            <w:tcW w:w="4364" w:type="dxa"/>
            <w:vAlign w:val="center"/>
          </w:tcPr>
          <w:p w14:paraId="17B537FD" w14:textId="3AC2A226" w:rsidR="00CD7121" w:rsidRPr="00AA176D" w:rsidRDefault="00CD7121" w:rsidP="00CD7121">
            <w:pPr>
              <w:rPr>
                <w:rFonts w:ascii="Arial" w:hAnsi="Arial" w:cs="Arial"/>
                <w:sz w:val="20"/>
                <w:szCs w:val="20"/>
              </w:rPr>
            </w:pPr>
            <w:r w:rsidRPr="00AA176D">
              <w:rPr>
                <w:rFonts w:ascii="Arial" w:hAnsi="Arial" w:cs="Arial"/>
                <w:sz w:val="20"/>
                <w:szCs w:val="20"/>
              </w:rPr>
              <w:t>SBD Part-2_Volume-1 of 2 (Section project-JPDCL/KPDCL)</w:t>
            </w:r>
          </w:p>
        </w:tc>
        <w:tc>
          <w:tcPr>
            <w:tcW w:w="3164" w:type="dxa"/>
            <w:vAlign w:val="center"/>
          </w:tcPr>
          <w:p w14:paraId="1E319398" w14:textId="57D35037" w:rsidR="00CD7121" w:rsidRPr="00AA176D" w:rsidRDefault="00CD7121" w:rsidP="00CD7121">
            <w:pPr>
              <w:rPr>
                <w:rFonts w:ascii="Arial" w:hAnsi="Arial" w:cs="Arial"/>
                <w:sz w:val="20"/>
                <w:szCs w:val="20"/>
              </w:rPr>
            </w:pPr>
            <w:r w:rsidRPr="00AA176D">
              <w:rPr>
                <w:rFonts w:ascii="Arial" w:hAnsi="Arial" w:cs="Arial"/>
                <w:sz w:val="20"/>
                <w:szCs w:val="20"/>
              </w:rPr>
              <w:t>As per given clause, no concreting will be done for installation of RDSS board. Please clarify our understanding</w:t>
            </w:r>
          </w:p>
        </w:tc>
        <w:tc>
          <w:tcPr>
            <w:tcW w:w="3049" w:type="dxa"/>
            <w:vAlign w:val="center"/>
          </w:tcPr>
          <w:p w14:paraId="6EF7E7E9" w14:textId="60B92199" w:rsidR="00CD7121" w:rsidRPr="00AA176D" w:rsidRDefault="00CD7121" w:rsidP="00CD7121">
            <w:pPr>
              <w:textAlignment w:val="top"/>
              <w:rPr>
                <w:rFonts w:ascii="Arial" w:hAnsi="Arial" w:cs="Arial"/>
                <w:sz w:val="20"/>
                <w:szCs w:val="20"/>
              </w:rPr>
            </w:pPr>
            <w:r w:rsidRPr="00AA176D">
              <w:rPr>
                <w:rFonts w:ascii="Arial" w:hAnsi="Arial" w:cs="Arial"/>
                <w:sz w:val="20"/>
                <w:szCs w:val="20"/>
              </w:rPr>
              <w:t>The RDSS board shall be installed as per specification using concreting.</w:t>
            </w:r>
          </w:p>
        </w:tc>
      </w:tr>
      <w:tr w:rsidR="00CD7121" w:rsidRPr="00AA176D" w14:paraId="0D8F33B8" w14:textId="77777777" w:rsidTr="00EF4DE8">
        <w:tc>
          <w:tcPr>
            <w:tcW w:w="697" w:type="dxa"/>
          </w:tcPr>
          <w:p w14:paraId="6C66F287" w14:textId="77777777" w:rsidR="00CD7121" w:rsidRPr="00AA176D" w:rsidRDefault="00CD7121" w:rsidP="00CD7121">
            <w:pPr>
              <w:pStyle w:val="ListParagraph"/>
              <w:numPr>
                <w:ilvl w:val="0"/>
                <w:numId w:val="3"/>
              </w:numPr>
              <w:ind w:left="337" w:right="-16"/>
              <w:rPr>
                <w:sz w:val="18"/>
                <w:szCs w:val="18"/>
              </w:rPr>
            </w:pPr>
          </w:p>
        </w:tc>
        <w:tc>
          <w:tcPr>
            <w:tcW w:w="2711" w:type="dxa"/>
            <w:vAlign w:val="center"/>
          </w:tcPr>
          <w:p w14:paraId="447326BE" w14:textId="394ADFB2" w:rsidR="00CD7121" w:rsidRPr="00AA176D" w:rsidRDefault="00CD7121" w:rsidP="00CD7121">
            <w:pPr>
              <w:rPr>
                <w:rFonts w:ascii="Arial" w:hAnsi="Arial" w:cs="Arial"/>
                <w:sz w:val="20"/>
                <w:szCs w:val="20"/>
              </w:rPr>
            </w:pPr>
            <w:r w:rsidRPr="00AA176D">
              <w:rPr>
                <w:rFonts w:ascii="Arial" w:hAnsi="Arial" w:cs="Arial"/>
                <w:sz w:val="20"/>
                <w:szCs w:val="20"/>
              </w:rPr>
              <w:t>Schedule sch-1</w:t>
            </w:r>
          </w:p>
        </w:tc>
        <w:tc>
          <w:tcPr>
            <w:tcW w:w="4364" w:type="dxa"/>
            <w:vAlign w:val="center"/>
          </w:tcPr>
          <w:p w14:paraId="10A2310D" w14:textId="087485D6" w:rsidR="00CD7121" w:rsidRPr="00AA176D" w:rsidRDefault="00CD7121" w:rsidP="00CD7121">
            <w:pPr>
              <w:rPr>
                <w:rFonts w:ascii="Arial" w:hAnsi="Arial" w:cs="Arial"/>
                <w:sz w:val="20"/>
                <w:szCs w:val="20"/>
              </w:rPr>
            </w:pPr>
            <w:r w:rsidRPr="00AA176D">
              <w:rPr>
                <w:rFonts w:ascii="Arial" w:hAnsi="Arial" w:cs="Arial"/>
                <w:sz w:val="20"/>
                <w:szCs w:val="20"/>
              </w:rPr>
              <w:t>Price Schedule</w:t>
            </w:r>
          </w:p>
        </w:tc>
        <w:tc>
          <w:tcPr>
            <w:tcW w:w="3164" w:type="dxa"/>
            <w:vAlign w:val="center"/>
          </w:tcPr>
          <w:p w14:paraId="39407406" w14:textId="793F11DE" w:rsidR="00CD7121" w:rsidRPr="00AA176D" w:rsidRDefault="00CD7121" w:rsidP="00CD7121">
            <w:pPr>
              <w:rPr>
                <w:rFonts w:ascii="Arial" w:hAnsi="Arial" w:cs="Arial"/>
                <w:sz w:val="20"/>
                <w:szCs w:val="20"/>
              </w:rPr>
            </w:pPr>
            <w:r w:rsidRPr="00AA176D">
              <w:rPr>
                <w:rFonts w:ascii="Arial" w:hAnsi="Arial" w:cs="Arial"/>
                <w:sz w:val="20"/>
                <w:szCs w:val="20"/>
              </w:rPr>
              <w:t>In LT AB cabling work, the GI wire for earthing is not given in supply Schedule. Please incorporate the same.</w:t>
            </w:r>
          </w:p>
        </w:tc>
        <w:tc>
          <w:tcPr>
            <w:tcW w:w="3049" w:type="dxa"/>
            <w:vAlign w:val="center"/>
          </w:tcPr>
          <w:p w14:paraId="039D7B85" w14:textId="77777777" w:rsidR="00CD7121" w:rsidRPr="00AA176D" w:rsidRDefault="00CD7121" w:rsidP="00CD7121">
            <w:pPr>
              <w:rPr>
                <w:rFonts w:ascii="Arial" w:hAnsi="Arial" w:cs="Arial"/>
                <w:sz w:val="20"/>
                <w:szCs w:val="20"/>
              </w:rPr>
            </w:pPr>
            <w:r w:rsidRPr="00AA176D">
              <w:rPr>
                <w:rFonts w:ascii="Arial" w:hAnsi="Arial" w:cs="Arial"/>
                <w:sz w:val="20"/>
                <w:szCs w:val="20"/>
              </w:rPr>
              <w:t xml:space="preserve">LT pole shall be Earthed by 25x3 mm flat. </w:t>
            </w:r>
          </w:p>
          <w:p w14:paraId="4B98592F" w14:textId="77777777" w:rsidR="00CD7121" w:rsidRPr="00AA176D" w:rsidRDefault="00CD7121" w:rsidP="00CD7121">
            <w:pPr>
              <w:rPr>
                <w:rFonts w:ascii="Arial" w:hAnsi="Arial" w:cs="Arial"/>
                <w:sz w:val="20"/>
                <w:szCs w:val="20"/>
              </w:rPr>
            </w:pPr>
            <w:r w:rsidRPr="00AA176D">
              <w:rPr>
                <w:rFonts w:ascii="Arial" w:hAnsi="Arial" w:cs="Arial"/>
                <w:sz w:val="20"/>
                <w:szCs w:val="20"/>
              </w:rPr>
              <w:t xml:space="preserve">GI wire has been provided in other scope of work i.e DT. </w:t>
            </w:r>
          </w:p>
          <w:p w14:paraId="78AFDBC6" w14:textId="2EA23EEF" w:rsidR="00CD7121" w:rsidRPr="00AA176D" w:rsidRDefault="00CD7121" w:rsidP="00CD7121">
            <w:pPr>
              <w:textAlignment w:val="top"/>
              <w:rPr>
                <w:rFonts w:ascii="Arial" w:hAnsi="Arial" w:cs="Arial"/>
                <w:sz w:val="20"/>
                <w:szCs w:val="20"/>
              </w:rPr>
            </w:pPr>
            <w:r w:rsidRPr="00AA176D">
              <w:rPr>
                <w:rFonts w:ascii="Arial" w:hAnsi="Arial" w:cs="Arial"/>
                <w:sz w:val="20"/>
                <w:szCs w:val="20"/>
              </w:rPr>
              <w:t>Wherever it will be required same shall be used from that scope and shall be paid accordingly.</w:t>
            </w:r>
          </w:p>
        </w:tc>
      </w:tr>
      <w:tr w:rsidR="00CD7121" w:rsidRPr="00AA176D" w14:paraId="70164197" w14:textId="77777777" w:rsidTr="00EF4DE8">
        <w:tc>
          <w:tcPr>
            <w:tcW w:w="697" w:type="dxa"/>
          </w:tcPr>
          <w:p w14:paraId="167F1F47" w14:textId="77777777" w:rsidR="00CD7121" w:rsidRPr="00AA176D" w:rsidRDefault="00CD7121" w:rsidP="00CD7121">
            <w:pPr>
              <w:pStyle w:val="ListParagraph"/>
              <w:numPr>
                <w:ilvl w:val="0"/>
                <w:numId w:val="3"/>
              </w:numPr>
              <w:ind w:left="337" w:right="-16"/>
              <w:rPr>
                <w:sz w:val="18"/>
                <w:szCs w:val="18"/>
              </w:rPr>
            </w:pPr>
          </w:p>
        </w:tc>
        <w:tc>
          <w:tcPr>
            <w:tcW w:w="2711" w:type="dxa"/>
            <w:vAlign w:val="center"/>
          </w:tcPr>
          <w:p w14:paraId="25DFA5F6" w14:textId="77777777" w:rsidR="00CD7121" w:rsidRPr="00AA176D" w:rsidRDefault="00CD7121" w:rsidP="00CD7121">
            <w:pPr>
              <w:rPr>
                <w:rFonts w:ascii="Arial" w:hAnsi="Arial" w:cs="Arial"/>
                <w:sz w:val="20"/>
                <w:szCs w:val="20"/>
              </w:rPr>
            </w:pPr>
          </w:p>
        </w:tc>
        <w:tc>
          <w:tcPr>
            <w:tcW w:w="4364" w:type="dxa"/>
            <w:vAlign w:val="center"/>
          </w:tcPr>
          <w:p w14:paraId="0FEE8691" w14:textId="21552F04" w:rsidR="00CD7121" w:rsidRPr="00AA176D" w:rsidRDefault="00CD7121" w:rsidP="00CD7121">
            <w:pPr>
              <w:rPr>
                <w:rFonts w:ascii="Arial" w:hAnsi="Arial" w:cs="Arial"/>
                <w:sz w:val="20"/>
                <w:szCs w:val="20"/>
              </w:rPr>
            </w:pPr>
            <w:r w:rsidRPr="00AA176D">
              <w:rPr>
                <w:rFonts w:ascii="Arial" w:hAnsi="Arial" w:cs="Arial"/>
                <w:sz w:val="20"/>
                <w:szCs w:val="20"/>
              </w:rPr>
              <w:t>Technical Specification</w:t>
            </w:r>
          </w:p>
        </w:tc>
        <w:tc>
          <w:tcPr>
            <w:tcW w:w="3164" w:type="dxa"/>
            <w:vAlign w:val="center"/>
          </w:tcPr>
          <w:p w14:paraId="4CAD24FE" w14:textId="5BF97E46" w:rsidR="00CD7121" w:rsidRPr="00AA176D" w:rsidRDefault="00CD7121" w:rsidP="00CD7121">
            <w:pPr>
              <w:rPr>
                <w:rFonts w:ascii="Arial" w:hAnsi="Arial" w:cs="Arial"/>
                <w:sz w:val="20"/>
                <w:szCs w:val="20"/>
              </w:rPr>
            </w:pPr>
            <w:r w:rsidRPr="00AA176D">
              <w:rPr>
                <w:rFonts w:ascii="Arial" w:hAnsi="Arial" w:cs="Arial"/>
                <w:sz w:val="20"/>
                <w:szCs w:val="20"/>
              </w:rPr>
              <w:t>Technical Specification of PG Clamp is not available. Please provide the same.</w:t>
            </w:r>
          </w:p>
        </w:tc>
        <w:tc>
          <w:tcPr>
            <w:tcW w:w="3049" w:type="dxa"/>
            <w:vAlign w:val="center"/>
          </w:tcPr>
          <w:p w14:paraId="0D6E2AC2" w14:textId="77777777" w:rsidR="00CD7121" w:rsidRPr="00AA176D" w:rsidRDefault="00CD7121" w:rsidP="00CD7121">
            <w:pPr>
              <w:rPr>
                <w:rFonts w:ascii="Arial" w:hAnsi="Arial" w:cs="Arial"/>
                <w:sz w:val="20"/>
                <w:szCs w:val="20"/>
              </w:rPr>
            </w:pPr>
            <w:r w:rsidRPr="00AA176D">
              <w:rPr>
                <w:rFonts w:ascii="Arial" w:hAnsi="Arial" w:cs="Arial"/>
                <w:sz w:val="20"/>
                <w:szCs w:val="20"/>
              </w:rPr>
              <w:t xml:space="preserve">For technical specification of PG Clamp refer Clause 3.3 of Section -Project of Bidding </w:t>
            </w:r>
            <w:r w:rsidRPr="00AA176D">
              <w:rPr>
                <w:rFonts w:ascii="Arial" w:hAnsi="Arial" w:cs="Arial"/>
                <w:sz w:val="20"/>
                <w:szCs w:val="20"/>
              </w:rPr>
              <w:lastRenderedPageBreak/>
              <w:t xml:space="preserve">documents which is reproduced below: </w:t>
            </w:r>
          </w:p>
          <w:p w14:paraId="566B1A75" w14:textId="77777777" w:rsidR="00CD7121" w:rsidRPr="00AA176D" w:rsidRDefault="00CD7121" w:rsidP="00CD7121">
            <w:pPr>
              <w:rPr>
                <w:rFonts w:ascii="Arial" w:hAnsi="Arial" w:cs="Arial"/>
                <w:sz w:val="20"/>
                <w:szCs w:val="20"/>
              </w:rPr>
            </w:pPr>
            <w:r w:rsidRPr="00AA176D">
              <w:rPr>
                <w:rFonts w:ascii="Arial" w:hAnsi="Arial" w:cs="Arial"/>
                <w:sz w:val="20"/>
                <w:szCs w:val="20"/>
              </w:rPr>
              <w:t>In case specification of any equipment /material is not included in this volume, the same shall be supplied as per relevant standards. Latest REC specification &amp; Construction Standards may also be referred to</w:t>
            </w:r>
          </w:p>
          <w:p w14:paraId="29710695" w14:textId="77777777" w:rsidR="00CD7121" w:rsidRPr="00AA176D" w:rsidRDefault="00CD7121" w:rsidP="00CD7121">
            <w:pPr>
              <w:textAlignment w:val="top"/>
              <w:rPr>
                <w:rFonts w:ascii="Arial" w:hAnsi="Arial" w:cs="Arial"/>
                <w:sz w:val="20"/>
                <w:szCs w:val="20"/>
              </w:rPr>
            </w:pPr>
          </w:p>
        </w:tc>
      </w:tr>
      <w:tr w:rsidR="00CD7121" w:rsidRPr="00AA176D" w14:paraId="4345D913" w14:textId="77777777" w:rsidTr="00EF4DE8">
        <w:tc>
          <w:tcPr>
            <w:tcW w:w="697" w:type="dxa"/>
          </w:tcPr>
          <w:p w14:paraId="014CFBD6" w14:textId="77777777" w:rsidR="00CD7121" w:rsidRPr="00AA176D" w:rsidRDefault="00CD7121" w:rsidP="00CD7121">
            <w:pPr>
              <w:pStyle w:val="ListParagraph"/>
              <w:numPr>
                <w:ilvl w:val="0"/>
                <w:numId w:val="3"/>
              </w:numPr>
              <w:ind w:left="337" w:right="-16"/>
              <w:rPr>
                <w:sz w:val="18"/>
                <w:szCs w:val="18"/>
              </w:rPr>
            </w:pPr>
          </w:p>
        </w:tc>
        <w:tc>
          <w:tcPr>
            <w:tcW w:w="2711" w:type="dxa"/>
            <w:vAlign w:val="center"/>
          </w:tcPr>
          <w:p w14:paraId="016601A3" w14:textId="77777777" w:rsidR="00CD7121" w:rsidRPr="00AA176D" w:rsidRDefault="00CD7121" w:rsidP="00CD7121">
            <w:pPr>
              <w:rPr>
                <w:rFonts w:ascii="Arial" w:hAnsi="Arial" w:cs="Arial"/>
                <w:sz w:val="20"/>
                <w:szCs w:val="20"/>
              </w:rPr>
            </w:pPr>
          </w:p>
        </w:tc>
        <w:tc>
          <w:tcPr>
            <w:tcW w:w="4364" w:type="dxa"/>
            <w:vAlign w:val="center"/>
          </w:tcPr>
          <w:p w14:paraId="415979DD" w14:textId="4B97DE22" w:rsidR="00CD7121" w:rsidRPr="00AA176D" w:rsidRDefault="00CD7121" w:rsidP="00CD7121">
            <w:pPr>
              <w:rPr>
                <w:rFonts w:ascii="Arial" w:hAnsi="Arial" w:cs="Arial"/>
                <w:sz w:val="20"/>
                <w:szCs w:val="20"/>
              </w:rPr>
            </w:pPr>
            <w:r w:rsidRPr="00AA176D">
              <w:rPr>
                <w:rFonts w:ascii="Arial" w:hAnsi="Arial" w:cs="Arial"/>
                <w:sz w:val="20"/>
                <w:szCs w:val="20"/>
              </w:rPr>
              <w:t>Technical Specification</w:t>
            </w:r>
          </w:p>
        </w:tc>
        <w:tc>
          <w:tcPr>
            <w:tcW w:w="3164" w:type="dxa"/>
            <w:vAlign w:val="center"/>
          </w:tcPr>
          <w:p w14:paraId="20A4EE15" w14:textId="1C319738" w:rsidR="00CD7121" w:rsidRPr="00AA176D" w:rsidRDefault="00CD7121" w:rsidP="00CD7121">
            <w:pPr>
              <w:rPr>
                <w:rFonts w:ascii="Arial" w:hAnsi="Arial" w:cs="Arial"/>
                <w:sz w:val="20"/>
                <w:szCs w:val="20"/>
              </w:rPr>
            </w:pPr>
            <w:r w:rsidRPr="00AA176D">
              <w:rPr>
                <w:rFonts w:ascii="Arial" w:hAnsi="Arial" w:cs="Arial"/>
                <w:sz w:val="20"/>
                <w:szCs w:val="20"/>
              </w:rPr>
              <w:t>Technical Specification of 20 MM Dia 2500 MM Long GI Rod is not available. Please provide the same.</w:t>
            </w:r>
          </w:p>
        </w:tc>
        <w:tc>
          <w:tcPr>
            <w:tcW w:w="3049" w:type="dxa"/>
            <w:vAlign w:val="center"/>
          </w:tcPr>
          <w:p w14:paraId="35830328" w14:textId="77777777" w:rsidR="00CD7121" w:rsidRPr="00AA176D" w:rsidRDefault="00CD7121" w:rsidP="00CD7121">
            <w:pPr>
              <w:rPr>
                <w:rFonts w:ascii="Arial" w:hAnsi="Arial" w:cs="Arial"/>
                <w:sz w:val="20"/>
                <w:szCs w:val="20"/>
              </w:rPr>
            </w:pPr>
            <w:r w:rsidRPr="00AA176D">
              <w:rPr>
                <w:rFonts w:ascii="Arial" w:hAnsi="Arial" w:cs="Arial"/>
                <w:sz w:val="20"/>
                <w:szCs w:val="20"/>
              </w:rPr>
              <w:t xml:space="preserve">For technical specification of 20 MM Dia 2500 MM Long GI Rod refer Clause 3.3 of Section -Project of Bidding documents which is reproduced below: </w:t>
            </w:r>
          </w:p>
          <w:p w14:paraId="724E5CAA" w14:textId="45B3B9D1" w:rsidR="00CD7121" w:rsidRPr="00AA176D" w:rsidRDefault="00CD7121" w:rsidP="00A90A12">
            <w:pPr>
              <w:rPr>
                <w:rFonts w:ascii="Arial" w:hAnsi="Arial" w:cs="Arial"/>
                <w:sz w:val="20"/>
                <w:szCs w:val="20"/>
              </w:rPr>
            </w:pPr>
            <w:r w:rsidRPr="00AA176D">
              <w:rPr>
                <w:rFonts w:ascii="Arial" w:hAnsi="Arial" w:cs="Arial"/>
                <w:sz w:val="20"/>
                <w:szCs w:val="20"/>
              </w:rPr>
              <w:t>In case specification of any equipment /material is not included in this volume, the same shall be supplied as per relevant standards. Latest REC specification &amp; Construction Standards may also be referred to</w:t>
            </w:r>
            <w:r w:rsidR="00A90A12" w:rsidRPr="00AA176D">
              <w:rPr>
                <w:rFonts w:ascii="Arial" w:hAnsi="Arial" w:cs="Arial"/>
                <w:sz w:val="20"/>
                <w:szCs w:val="20"/>
              </w:rPr>
              <w:t>.</w:t>
            </w:r>
          </w:p>
        </w:tc>
      </w:tr>
      <w:tr w:rsidR="0095245B" w:rsidRPr="00AA176D" w14:paraId="17B5D7A9" w14:textId="77777777" w:rsidTr="00EF4DE8">
        <w:tc>
          <w:tcPr>
            <w:tcW w:w="697" w:type="dxa"/>
          </w:tcPr>
          <w:p w14:paraId="3A8DFFFF" w14:textId="77777777" w:rsidR="0095245B" w:rsidRPr="00AA176D" w:rsidRDefault="0095245B" w:rsidP="0095245B">
            <w:pPr>
              <w:pStyle w:val="ListParagraph"/>
              <w:numPr>
                <w:ilvl w:val="0"/>
                <w:numId w:val="3"/>
              </w:numPr>
              <w:ind w:left="337" w:right="-16"/>
              <w:rPr>
                <w:sz w:val="18"/>
                <w:szCs w:val="18"/>
              </w:rPr>
            </w:pPr>
          </w:p>
        </w:tc>
        <w:tc>
          <w:tcPr>
            <w:tcW w:w="2711" w:type="dxa"/>
            <w:vAlign w:val="center"/>
          </w:tcPr>
          <w:p w14:paraId="74A2B45F" w14:textId="77777777" w:rsidR="0095245B" w:rsidRPr="00AA176D" w:rsidRDefault="0095245B" w:rsidP="0095245B">
            <w:pPr>
              <w:rPr>
                <w:rFonts w:ascii="Arial" w:hAnsi="Arial" w:cs="Arial"/>
                <w:sz w:val="20"/>
                <w:szCs w:val="20"/>
              </w:rPr>
            </w:pPr>
          </w:p>
        </w:tc>
        <w:tc>
          <w:tcPr>
            <w:tcW w:w="4364" w:type="dxa"/>
            <w:vAlign w:val="center"/>
          </w:tcPr>
          <w:p w14:paraId="20EE9F71" w14:textId="77777777" w:rsidR="0095245B" w:rsidRPr="00AA176D" w:rsidRDefault="0095245B" w:rsidP="0095245B">
            <w:pPr>
              <w:rPr>
                <w:rFonts w:ascii="Arial" w:hAnsi="Arial" w:cs="Arial"/>
                <w:sz w:val="20"/>
                <w:szCs w:val="20"/>
              </w:rPr>
            </w:pPr>
          </w:p>
        </w:tc>
        <w:tc>
          <w:tcPr>
            <w:tcW w:w="3164" w:type="dxa"/>
          </w:tcPr>
          <w:p w14:paraId="7D67807F" w14:textId="388DF791" w:rsidR="0095245B" w:rsidRPr="00AA176D" w:rsidRDefault="0095245B" w:rsidP="0095245B">
            <w:pPr>
              <w:rPr>
                <w:rFonts w:ascii="Arial" w:hAnsi="Arial" w:cs="Arial"/>
                <w:sz w:val="20"/>
                <w:szCs w:val="20"/>
              </w:rPr>
            </w:pPr>
            <w:r w:rsidRPr="00AA176D">
              <w:rPr>
                <w:rFonts w:ascii="Arial" w:hAnsi="Arial" w:cs="Arial"/>
                <w:sz w:val="20"/>
                <w:szCs w:val="20"/>
              </w:rPr>
              <w:t>Kindly extend the completion period from 18 months to 24 months as due to extreme weather conditions there completion schedule of 18 months is less. hence kindly extend the work completion</w:t>
            </w:r>
          </w:p>
        </w:tc>
        <w:tc>
          <w:tcPr>
            <w:tcW w:w="3049" w:type="dxa"/>
          </w:tcPr>
          <w:p w14:paraId="5152B7F1" w14:textId="77777777" w:rsidR="00F254A8" w:rsidRPr="00AA176D" w:rsidRDefault="00F254A8" w:rsidP="00F254A8">
            <w:pPr>
              <w:ind w:right="84"/>
              <w:jc w:val="both"/>
              <w:rPr>
                <w:rFonts w:ascii="Arial" w:hAnsi="Arial" w:cs="Arial"/>
                <w:sz w:val="20"/>
                <w:szCs w:val="20"/>
              </w:rPr>
            </w:pPr>
            <w:r w:rsidRPr="00AA176D">
              <w:rPr>
                <w:rFonts w:ascii="Arial" w:hAnsi="Arial" w:cs="Arial"/>
                <w:sz w:val="20"/>
                <w:szCs w:val="20"/>
              </w:rPr>
              <w:t>The provision of bidding document shall prevail</w:t>
            </w:r>
          </w:p>
          <w:p w14:paraId="06B98F29" w14:textId="0EB8F619" w:rsidR="0095245B" w:rsidRPr="00AA176D" w:rsidRDefault="0095245B" w:rsidP="0095245B">
            <w:pPr>
              <w:rPr>
                <w:rFonts w:ascii="Arial" w:hAnsi="Arial" w:cs="Arial"/>
                <w:sz w:val="20"/>
                <w:szCs w:val="20"/>
              </w:rPr>
            </w:pPr>
          </w:p>
        </w:tc>
      </w:tr>
      <w:tr w:rsidR="0095245B" w:rsidRPr="00AA176D" w14:paraId="4E226D1D" w14:textId="77777777" w:rsidTr="00EF4DE8">
        <w:tc>
          <w:tcPr>
            <w:tcW w:w="697" w:type="dxa"/>
          </w:tcPr>
          <w:p w14:paraId="67772DDA" w14:textId="77777777" w:rsidR="0095245B" w:rsidRPr="00AA176D" w:rsidRDefault="0095245B" w:rsidP="0095245B">
            <w:pPr>
              <w:pStyle w:val="ListParagraph"/>
              <w:numPr>
                <w:ilvl w:val="0"/>
                <w:numId w:val="3"/>
              </w:numPr>
              <w:ind w:left="337" w:right="-16"/>
              <w:rPr>
                <w:sz w:val="18"/>
                <w:szCs w:val="18"/>
              </w:rPr>
            </w:pPr>
          </w:p>
        </w:tc>
        <w:tc>
          <w:tcPr>
            <w:tcW w:w="2711" w:type="dxa"/>
            <w:vAlign w:val="center"/>
          </w:tcPr>
          <w:p w14:paraId="6226F496" w14:textId="77777777" w:rsidR="0095245B" w:rsidRPr="00AA176D" w:rsidRDefault="0095245B" w:rsidP="0095245B">
            <w:pPr>
              <w:rPr>
                <w:rFonts w:ascii="Arial" w:hAnsi="Arial" w:cs="Arial"/>
                <w:sz w:val="20"/>
                <w:szCs w:val="20"/>
              </w:rPr>
            </w:pPr>
          </w:p>
        </w:tc>
        <w:tc>
          <w:tcPr>
            <w:tcW w:w="4364" w:type="dxa"/>
            <w:vAlign w:val="center"/>
          </w:tcPr>
          <w:p w14:paraId="0B820A05" w14:textId="77777777" w:rsidR="0095245B" w:rsidRPr="00AA176D" w:rsidRDefault="0095245B" w:rsidP="0095245B">
            <w:pPr>
              <w:rPr>
                <w:rFonts w:ascii="Arial" w:hAnsi="Arial" w:cs="Arial"/>
                <w:sz w:val="20"/>
                <w:szCs w:val="20"/>
              </w:rPr>
            </w:pPr>
          </w:p>
        </w:tc>
        <w:tc>
          <w:tcPr>
            <w:tcW w:w="3164" w:type="dxa"/>
          </w:tcPr>
          <w:p w14:paraId="16C70808" w14:textId="1544319D" w:rsidR="0095245B" w:rsidRPr="00AA176D" w:rsidRDefault="0095245B" w:rsidP="0095245B">
            <w:pPr>
              <w:rPr>
                <w:rFonts w:ascii="Arial" w:hAnsi="Arial" w:cs="Arial"/>
                <w:sz w:val="20"/>
                <w:szCs w:val="20"/>
              </w:rPr>
            </w:pPr>
            <w:r w:rsidRPr="00AA176D">
              <w:rPr>
                <w:rFonts w:ascii="Arial" w:hAnsi="Arial" w:cs="Arial"/>
                <w:sz w:val="20"/>
                <w:szCs w:val="20"/>
              </w:rPr>
              <w:t>-kindly provide contact details of the concerned person who can give brief details regarding site visit.</w:t>
            </w:r>
          </w:p>
        </w:tc>
        <w:tc>
          <w:tcPr>
            <w:tcW w:w="3049" w:type="dxa"/>
          </w:tcPr>
          <w:p w14:paraId="743022C8" w14:textId="77777777" w:rsidR="0095245B" w:rsidRPr="00AA176D" w:rsidRDefault="0095245B" w:rsidP="0095245B">
            <w:pPr>
              <w:pStyle w:val="Heading5"/>
              <w:shd w:val="clear" w:color="auto" w:fill="FFFFFF"/>
              <w:spacing w:after="0"/>
              <w:ind w:left="0" w:firstLine="0"/>
              <w:rPr>
                <w:rStyle w:val="mt-3"/>
                <w:rFonts w:ascii="Arial" w:hAnsi="Arial" w:cs="Arial"/>
                <w:color w:val="212529"/>
                <w:sz w:val="20"/>
                <w:szCs w:val="16"/>
              </w:rPr>
            </w:pPr>
            <w:r w:rsidRPr="00AA176D">
              <w:rPr>
                <w:rStyle w:val="mt-3"/>
                <w:rFonts w:ascii="Arial" w:hAnsi="Arial" w:cs="Arial"/>
                <w:color w:val="212529"/>
                <w:sz w:val="20"/>
                <w:szCs w:val="16"/>
              </w:rPr>
              <w:t>Following executive may be contacted for site visit for the project</w:t>
            </w:r>
          </w:p>
          <w:p w14:paraId="75B34F2F" w14:textId="77777777" w:rsidR="0095245B" w:rsidRPr="00AA176D" w:rsidRDefault="0095245B" w:rsidP="0095245B">
            <w:pPr>
              <w:pStyle w:val="Heading5"/>
              <w:shd w:val="clear" w:color="auto" w:fill="FFFFFF"/>
              <w:spacing w:after="0"/>
              <w:ind w:left="0" w:firstLine="0"/>
              <w:rPr>
                <w:rStyle w:val="mt-3"/>
                <w:rFonts w:ascii="Arial" w:hAnsi="Arial" w:cs="Arial"/>
                <w:color w:val="212529"/>
                <w:sz w:val="20"/>
                <w:szCs w:val="16"/>
              </w:rPr>
            </w:pPr>
            <w:r w:rsidRPr="00AA176D">
              <w:rPr>
                <w:rStyle w:val="mt-3"/>
                <w:rFonts w:ascii="Arial" w:hAnsi="Arial" w:cs="Arial"/>
                <w:color w:val="212529"/>
                <w:sz w:val="20"/>
                <w:szCs w:val="16"/>
              </w:rPr>
              <w:t>Sh S K Chowan, , Sr GM (Mobile No – 9419156687) may be contacted for JPDCL projects.</w:t>
            </w:r>
          </w:p>
          <w:p w14:paraId="7AF1BA14" w14:textId="77777777" w:rsidR="0095245B" w:rsidRPr="00AA176D" w:rsidRDefault="0095245B" w:rsidP="0095245B">
            <w:pPr>
              <w:rPr>
                <w:rFonts w:ascii="Arial" w:hAnsi="Arial" w:cs="Arial"/>
                <w:sz w:val="18"/>
                <w:szCs w:val="18"/>
                <w:lang w:val="en-GB"/>
              </w:rPr>
            </w:pPr>
          </w:p>
          <w:p w14:paraId="6C8BE6CE" w14:textId="21E8E5A6" w:rsidR="0095245B" w:rsidRPr="00AA176D" w:rsidRDefault="0095245B" w:rsidP="007974DD">
            <w:pPr>
              <w:pStyle w:val="Heading5"/>
              <w:shd w:val="clear" w:color="auto" w:fill="FFFFFF"/>
              <w:tabs>
                <w:tab w:val="clear" w:pos="1080"/>
                <w:tab w:val="clear" w:pos="1149"/>
              </w:tabs>
              <w:spacing w:after="0"/>
              <w:ind w:left="-68" w:firstLine="0"/>
              <w:rPr>
                <w:rFonts w:ascii="Arial" w:hAnsi="Arial" w:cs="Arial"/>
                <w:sz w:val="20"/>
              </w:rPr>
            </w:pPr>
            <w:r w:rsidRPr="00AA176D">
              <w:rPr>
                <w:rStyle w:val="mt-3"/>
                <w:rFonts w:ascii="Arial" w:hAnsi="Arial" w:cs="Arial"/>
                <w:color w:val="212529"/>
                <w:sz w:val="20"/>
                <w:szCs w:val="16"/>
              </w:rPr>
              <w:t>Md Shafat Ahmad Wani, Sr GM (Mobile No – 9797550099) may be contacted for KPDCL Projects.</w:t>
            </w:r>
          </w:p>
        </w:tc>
      </w:tr>
      <w:tr w:rsidR="0095245B" w:rsidRPr="00AA176D" w14:paraId="5B8D451D" w14:textId="77777777" w:rsidTr="00EF4DE8">
        <w:tc>
          <w:tcPr>
            <w:tcW w:w="697" w:type="dxa"/>
          </w:tcPr>
          <w:p w14:paraId="5F0E8E60" w14:textId="77777777" w:rsidR="0095245B" w:rsidRPr="00AA176D" w:rsidRDefault="0095245B" w:rsidP="0095245B">
            <w:pPr>
              <w:pStyle w:val="ListParagraph"/>
              <w:numPr>
                <w:ilvl w:val="0"/>
                <w:numId w:val="3"/>
              </w:numPr>
              <w:ind w:left="337" w:right="-16"/>
              <w:rPr>
                <w:sz w:val="18"/>
                <w:szCs w:val="18"/>
              </w:rPr>
            </w:pPr>
          </w:p>
        </w:tc>
        <w:tc>
          <w:tcPr>
            <w:tcW w:w="2711" w:type="dxa"/>
            <w:vAlign w:val="center"/>
          </w:tcPr>
          <w:p w14:paraId="4C78E226" w14:textId="77777777" w:rsidR="0095245B" w:rsidRPr="00AA176D" w:rsidRDefault="0095245B" w:rsidP="0095245B">
            <w:pPr>
              <w:rPr>
                <w:rFonts w:ascii="Arial" w:hAnsi="Arial" w:cs="Arial"/>
                <w:sz w:val="20"/>
                <w:szCs w:val="20"/>
              </w:rPr>
            </w:pPr>
          </w:p>
        </w:tc>
        <w:tc>
          <w:tcPr>
            <w:tcW w:w="4364" w:type="dxa"/>
            <w:vAlign w:val="center"/>
          </w:tcPr>
          <w:p w14:paraId="5488AD83" w14:textId="77777777" w:rsidR="0095245B" w:rsidRPr="00AA176D" w:rsidRDefault="0095245B" w:rsidP="0095245B">
            <w:pPr>
              <w:rPr>
                <w:rFonts w:ascii="Arial" w:hAnsi="Arial" w:cs="Arial"/>
                <w:sz w:val="20"/>
                <w:szCs w:val="20"/>
              </w:rPr>
            </w:pPr>
          </w:p>
        </w:tc>
        <w:tc>
          <w:tcPr>
            <w:tcW w:w="3164" w:type="dxa"/>
          </w:tcPr>
          <w:p w14:paraId="11B213B1" w14:textId="3D2E28D3" w:rsidR="0095245B" w:rsidRPr="00AA176D" w:rsidRDefault="0095245B" w:rsidP="0095245B">
            <w:pPr>
              <w:textAlignment w:val="top"/>
              <w:rPr>
                <w:rFonts w:ascii="Arial" w:hAnsi="Arial" w:cs="Arial"/>
                <w:sz w:val="20"/>
                <w:szCs w:val="20"/>
              </w:rPr>
            </w:pPr>
            <w:r w:rsidRPr="00AA176D">
              <w:rPr>
                <w:rFonts w:ascii="Arial" w:hAnsi="Arial" w:cs="Arial"/>
                <w:sz w:val="20"/>
                <w:szCs w:val="20"/>
              </w:rPr>
              <w:t>Technical specification of following items are no given with bid documents,</w:t>
            </w:r>
          </w:p>
          <w:p w14:paraId="1A754F09" w14:textId="77AA2964" w:rsidR="0095245B" w:rsidRPr="00AA176D" w:rsidRDefault="0095245B" w:rsidP="0095245B">
            <w:pPr>
              <w:rPr>
                <w:rFonts w:ascii="Arial" w:hAnsi="Arial" w:cs="Arial"/>
                <w:sz w:val="20"/>
                <w:szCs w:val="20"/>
              </w:rPr>
            </w:pPr>
            <w:r w:rsidRPr="00AA176D">
              <w:rPr>
                <w:rFonts w:ascii="Arial" w:hAnsi="Arial" w:cs="Arial"/>
                <w:sz w:val="20"/>
                <w:szCs w:val="20"/>
              </w:rPr>
              <w:t>a) 8 M STP 410 MPA AP 15 b) 9 M STP 410 MPA AP 33 c) 11 M STP 410 MPA AP 5</w:t>
            </w:r>
          </w:p>
        </w:tc>
        <w:tc>
          <w:tcPr>
            <w:tcW w:w="3049" w:type="dxa"/>
          </w:tcPr>
          <w:p w14:paraId="2165DAF2" w14:textId="45139B86" w:rsidR="0095245B" w:rsidRPr="00AA176D" w:rsidRDefault="00317B6E" w:rsidP="00317B6E">
            <w:pPr>
              <w:textAlignment w:val="top"/>
              <w:rPr>
                <w:rFonts w:ascii="Arial" w:hAnsi="Arial" w:cs="Arial"/>
                <w:sz w:val="20"/>
                <w:szCs w:val="20"/>
              </w:rPr>
            </w:pPr>
            <w:r w:rsidRPr="00AA176D">
              <w:rPr>
                <w:rFonts w:ascii="Arial" w:hAnsi="Arial" w:cs="Arial"/>
                <w:sz w:val="20"/>
                <w:szCs w:val="20"/>
              </w:rPr>
              <w:t xml:space="preserve">Refer clarification sl no 16 for specification of STP. </w:t>
            </w:r>
          </w:p>
        </w:tc>
      </w:tr>
      <w:tr w:rsidR="000D0969" w:rsidRPr="00AA176D" w14:paraId="2F528047" w14:textId="77777777" w:rsidTr="00EF4DE8">
        <w:tc>
          <w:tcPr>
            <w:tcW w:w="697" w:type="dxa"/>
          </w:tcPr>
          <w:p w14:paraId="40E755C9" w14:textId="77777777" w:rsidR="000D0969" w:rsidRPr="00AA176D" w:rsidRDefault="000D0969" w:rsidP="000D0969">
            <w:pPr>
              <w:pStyle w:val="ListParagraph"/>
              <w:numPr>
                <w:ilvl w:val="0"/>
                <w:numId w:val="3"/>
              </w:numPr>
              <w:ind w:left="337" w:right="-16"/>
              <w:rPr>
                <w:sz w:val="18"/>
                <w:szCs w:val="18"/>
              </w:rPr>
            </w:pPr>
          </w:p>
        </w:tc>
        <w:tc>
          <w:tcPr>
            <w:tcW w:w="2711" w:type="dxa"/>
            <w:vAlign w:val="center"/>
          </w:tcPr>
          <w:p w14:paraId="05D2C794" w14:textId="0C387F0D" w:rsidR="000D0969" w:rsidRPr="00AA176D" w:rsidRDefault="000D0969" w:rsidP="000D0969">
            <w:pPr>
              <w:rPr>
                <w:rFonts w:ascii="Arial" w:hAnsi="Arial" w:cs="Arial"/>
                <w:sz w:val="20"/>
                <w:szCs w:val="20"/>
              </w:rPr>
            </w:pPr>
            <w:r w:rsidRPr="00AA176D">
              <w:rPr>
                <w:rFonts w:ascii="Arial" w:hAnsi="Arial" w:cs="Arial"/>
                <w:sz w:val="20"/>
                <w:szCs w:val="20"/>
              </w:rPr>
              <w:t xml:space="preserve">Location </w:t>
            </w:r>
            <w:r w:rsidRPr="00AA176D">
              <w:rPr>
                <w:rFonts w:ascii="Arial" w:hAnsi="Arial" w:cs="Arial"/>
                <w:sz w:val="20"/>
                <w:szCs w:val="20"/>
              </w:rPr>
              <w:br/>
              <w:t>Details</w:t>
            </w:r>
          </w:p>
        </w:tc>
        <w:tc>
          <w:tcPr>
            <w:tcW w:w="4364" w:type="dxa"/>
            <w:vAlign w:val="center"/>
          </w:tcPr>
          <w:p w14:paraId="023F3E27" w14:textId="6E6ED675" w:rsidR="000D0969" w:rsidRPr="00AA176D" w:rsidRDefault="000D0969" w:rsidP="000D0969">
            <w:pPr>
              <w:rPr>
                <w:rFonts w:ascii="Arial" w:hAnsi="Arial" w:cs="Arial"/>
                <w:sz w:val="20"/>
                <w:szCs w:val="20"/>
              </w:rPr>
            </w:pPr>
            <w:r w:rsidRPr="00AA176D">
              <w:rPr>
                <w:rFonts w:ascii="Arial" w:hAnsi="Arial" w:cs="Arial"/>
                <w:sz w:val="20"/>
                <w:szCs w:val="20"/>
              </w:rPr>
              <w:t>SBD</w:t>
            </w:r>
          </w:p>
        </w:tc>
        <w:tc>
          <w:tcPr>
            <w:tcW w:w="3164" w:type="dxa"/>
          </w:tcPr>
          <w:p w14:paraId="4F401949" w14:textId="2D26444F" w:rsidR="000D0969" w:rsidRPr="00AA176D" w:rsidRDefault="000D0969" w:rsidP="000D0969">
            <w:pPr>
              <w:rPr>
                <w:rFonts w:ascii="Arial" w:hAnsi="Arial" w:cs="Arial"/>
                <w:sz w:val="20"/>
                <w:szCs w:val="20"/>
              </w:rPr>
            </w:pPr>
            <w:r w:rsidRPr="00AA176D">
              <w:rPr>
                <w:rFonts w:ascii="Arial" w:hAnsi="Arial" w:cs="Arial"/>
                <w:sz w:val="20"/>
                <w:szCs w:val="20"/>
              </w:rPr>
              <w:t>Proposed Locations of work to be executed, details not available in the SBD Kindly Provide for the same to understand the exact requirement.</w:t>
            </w:r>
          </w:p>
        </w:tc>
        <w:tc>
          <w:tcPr>
            <w:tcW w:w="3049" w:type="dxa"/>
          </w:tcPr>
          <w:p w14:paraId="6916EB6C" w14:textId="7EBECFB7" w:rsidR="000D0969" w:rsidRPr="00AA176D" w:rsidRDefault="000D0969" w:rsidP="00851239">
            <w:pPr>
              <w:rPr>
                <w:rFonts w:ascii="Arial" w:hAnsi="Arial" w:cs="Arial"/>
                <w:sz w:val="20"/>
                <w:szCs w:val="20"/>
              </w:rPr>
            </w:pPr>
            <w:r w:rsidRPr="00AA176D">
              <w:rPr>
                <w:rFonts w:ascii="Arial" w:hAnsi="Arial" w:cs="Arial"/>
                <w:sz w:val="20"/>
                <w:szCs w:val="20"/>
              </w:rPr>
              <w:t>Bidder are advised to visit the site.</w:t>
            </w:r>
            <w:r w:rsidR="00851239" w:rsidRPr="00AA176D">
              <w:rPr>
                <w:rFonts w:ascii="Arial" w:hAnsi="Arial" w:cs="Arial"/>
                <w:sz w:val="20"/>
                <w:szCs w:val="20"/>
              </w:rPr>
              <w:t xml:space="preserve"> Further, Refer clarification sl no 64 for detail of concerned executive.</w:t>
            </w:r>
          </w:p>
        </w:tc>
      </w:tr>
      <w:tr w:rsidR="000D0969" w:rsidRPr="00AA176D" w14:paraId="2E87BD86" w14:textId="77777777" w:rsidTr="00EF4DE8">
        <w:tc>
          <w:tcPr>
            <w:tcW w:w="697" w:type="dxa"/>
          </w:tcPr>
          <w:p w14:paraId="2EC55DC1" w14:textId="77777777" w:rsidR="000D0969" w:rsidRPr="00AA176D" w:rsidRDefault="000D0969" w:rsidP="000D0969">
            <w:pPr>
              <w:pStyle w:val="ListParagraph"/>
              <w:numPr>
                <w:ilvl w:val="0"/>
                <w:numId w:val="3"/>
              </w:numPr>
              <w:ind w:left="337" w:right="-16"/>
              <w:rPr>
                <w:sz w:val="18"/>
                <w:szCs w:val="18"/>
              </w:rPr>
            </w:pPr>
          </w:p>
        </w:tc>
        <w:tc>
          <w:tcPr>
            <w:tcW w:w="2711" w:type="dxa"/>
            <w:vAlign w:val="center"/>
          </w:tcPr>
          <w:p w14:paraId="64AA7C38" w14:textId="4396D0EF" w:rsidR="000D0969" w:rsidRPr="00AA176D" w:rsidRDefault="000D0969" w:rsidP="000D0969">
            <w:pPr>
              <w:rPr>
                <w:rFonts w:ascii="Arial" w:hAnsi="Arial" w:cs="Arial"/>
                <w:sz w:val="20"/>
                <w:szCs w:val="20"/>
              </w:rPr>
            </w:pPr>
            <w:r w:rsidRPr="00AA176D">
              <w:rPr>
                <w:rFonts w:ascii="Arial" w:hAnsi="Arial" w:cs="Arial"/>
                <w:sz w:val="20"/>
                <w:szCs w:val="20"/>
              </w:rPr>
              <w:t>Bid Capacity</w:t>
            </w:r>
          </w:p>
        </w:tc>
        <w:tc>
          <w:tcPr>
            <w:tcW w:w="4364" w:type="dxa"/>
            <w:vAlign w:val="center"/>
          </w:tcPr>
          <w:p w14:paraId="7B6C58A4" w14:textId="0BDA3DE3" w:rsidR="000D0969" w:rsidRPr="00AA176D" w:rsidRDefault="000D0969" w:rsidP="000D0969">
            <w:pPr>
              <w:rPr>
                <w:rFonts w:ascii="Arial" w:hAnsi="Arial" w:cs="Arial"/>
                <w:sz w:val="20"/>
                <w:szCs w:val="20"/>
              </w:rPr>
            </w:pPr>
            <w:r w:rsidRPr="00AA176D">
              <w:rPr>
                <w:rFonts w:ascii="Arial" w:hAnsi="Arial" w:cs="Arial"/>
                <w:sz w:val="20"/>
                <w:szCs w:val="20"/>
              </w:rPr>
              <w:t>BDS</w:t>
            </w:r>
          </w:p>
        </w:tc>
        <w:tc>
          <w:tcPr>
            <w:tcW w:w="3164" w:type="dxa"/>
          </w:tcPr>
          <w:p w14:paraId="4E84F7DE" w14:textId="77777777" w:rsidR="000D0969" w:rsidRPr="00AA176D" w:rsidRDefault="000D0969" w:rsidP="000D0969">
            <w:pPr>
              <w:spacing w:before="60" w:after="60"/>
              <w:textAlignment w:val="top"/>
              <w:rPr>
                <w:rFonts w:ascii="Arial" w:hAnsi="Arial" w:cs="Arial"/>
                <w:sz w:val="20"/>
                <w:szCs w:val="20"/>
              </w:rPr>
            </w:pPr>
            <w:r w:rsidRPr="00AA176D">
              <w:rPr>
                <w:rFonts w:ascii="Arial" w:hAnsi="Arial" w:cs="Arial"/>
                <w:sz w:val="20"/>
                <w:szCs w:val="20"/>
              </w:rPr>
              <w:t>As per the REC SBD it is mentioned as</w:t>
            </w:r>
          </w:p>
          <w:p w14:paraId="5E25E7A6" w14:textId="77777777" w:rsidR="000D0969" w:rsidRPr="00AA176D" w:rsidRDefault="000D0969" w:rsidP="000D0969">
            <w:pPr>
              <w:spacing w:before="60" w:after="60" w:line="295" w:lineRule="auto"/>
              <w:textAlignment w:val="top"/>
              <w:rPr>
                <w:rFonts w:ascii="Arial" w:hAnsi="Arial" w:cs="Arial"/>
                <w:sz w:val="20"/>
                <w:szCs w:val="20"/>
              </w:rPr>
            </w:pPr>
            <w:r w:rsidRPr="00AA176D">
              <w:rPr>
                <w:rFonts w:ascii="Arial" w:hAnsi="Arial" w:cs="Arial"/>
                <w:sz w:val="20"/>
                <w:szCs w:val="20"/>
              </w:rPr>
              <w:t>N: Years prescribed for work completion under tender (but in order to standardize the same, a value of [3] may be taken). REC corrigendum No: Version-02 Dated: 11.07.2022 Enclosed.</w:t>
            </w:r>
          </w:p>
          <w:p w14:paraId="6F34A9A3" w14:textId="77777777" w:rsidR="000D0969" w:rsidRPr="00AA176D" w:rsidRDefault="000D0969" w:rsidP="000D0969">
            <w:pPr>
              <w:spacing w:before="60" w:after="60" w:line="295" w:lineRule="auto"/>
              <w:textAlignment w:val="top"/>
              <w:rPr>
                <w:rFonts w:ascii="Arial" w:hAnsi="Arial" w:cs="Arial"/>
                <w:sz w:val="20"/>
                <w:szCs w:val="20"/>
              </w:rPr>
            </w:pPr>
            <w:r w:rsidRPr="00AA176D">
              <w:rPr>
                <w:rFonts w:ascii="Arial" w:hAnsi="Arial" w:cs="Arial"/>
                <w:sz w:val="20"/>
                <w:szCs w:val="20"/>
              </w:rPr>
              <w:t>As per Present SBD it is mentioned that,</w:t>
            </w:r>
          </w:p>
          <w:p w14:paraId="069185CA" w14:textId="525CC65A" w:rsidR="000D0969" w:rsidRPr="00AA176D" w:rsidRDefault="000D0969" w:rsidP="000D0969">
            <w:pPr>
              <w:rPr>
                <w:rFonts w:ascii="Arial" w:hAnsi="Arial" w:cs="Arial"/>
                <w:sz w:val="20"/>
                <w:szCs w:val="20"/>
              </w:rPr>
            </w:pPr>
            <w:r w:rsidRPr="00AA176D">
              <w:rPr>
                <w:rFonts w:ascii="Arial" w:hAnsi="Arial" w:cs="Arial"/>
                <w:sz w:val="20"/>
                <w:szCs w:val="20"/>
              </w:rPr>
              <w:lastRenderedPageBreak/>
              <w:t>N: Years prescribed for work completion under tender i.e. 1.5 years. Request you to modify as per REC SBD i.e. N=3 Years.</w:t>
            </w:r>
          </w:p>
        </w:tc>
        <w:tc>
          <w:tcPr>
            <w:tcW w:w="3049" w:type="dxa"/>
          </w:tcPr>
          <w:p w14:paraId="17C653C0" w14:textId="7933AB71" w:rsidR="000D0969" w:rsidRPr="00AA176D" w:rsidRDefault="00620EF3" w:rsidP="000D0969">
            <w:pPr>
              <w:rPr>
                <w:rFonts w:ascii="Arial" w:hAnsi="Arial" w:cs="Arial"/>
                <w:sz w:val="20"/>
                <w:szCs w:val="20"/>
              </w:rPr>
            </w:pPr>
            <w:r w:rsidRPr="00AA176D">
              <w:rPr>
                <w:rFonts w:ascii="Arial" w:eastAsia="Times New Roman" w:hAnsi="Arial" w:cs="Arial"/>
                <w:sz w:val="20"/>
                <w:szCs w:val="20"/>
                <w:lang w:bidi="hi-IN"/>
              </w:rPr>
              <w:lastRenderedPageBreak/>
              <w:t>Please refer Amendment-2 to the Bidding Documents</w:t>
            </w:r>
            <w:r w:rsidR="007974DD" w:rsidRPr="00AA176D">
              <w:rPr>
                <w:rFonts w:ascii="Arial" w:eastAsia="Times New Roman" w:hAnsi="Arial" w:cs="Arial"/>
                <w:sz w:val="20"/>
                <w:szCs w:val="20"/>
                <w:lang w:bidi="hi-IN"/>
              </w:rPr>
              <w:t>.</w:t>
            </w:r>
          </w:p>
        </w:tc>
      </w:tr>
      <w:tr w:rsidR="000D0969" w:rsidRPr="00AA176D" w14:paraId="2AB29CC9" w14:textId="77777777" w:rsidTr="00EF4DE8">
        <w:tc>
          <w:tcPr>
            <w:tcW w:w="697" w:type="dxa"/>
          </w:tcPr>
          <w:p w14:paraId="5C144A4D" w14:textId="77777777" w:rsidR="000D0969" w:rsidRPr="00AA176D" w:rsidRDefault="000D0969" w:rsidP="000D0969">
            <w:pPr>
              <w:pStyle w:val="ListParagraph"/>
              <w:numPr>
                <w:ilvl w:val="0"/>
                <w:numId w:val="3"/>
              </w:numPr>
              <w:ind w:left="337" w:right="-16"/>
              <w:rPr>
                <w:sz w:val="18"/>
                <w:szCs w:val="18"/>
              </w:rPr>
            </w:pPr>
          </w:p>
        </w:tc>
        <w:tc>
          <w:tcPr>
            <w:tcW w:w="2711" w:type="dxa"/>
          </w:tcPr>
          <w:p w14:paraId="1173551A" w14:textId="42A0E93B" w:rsidR="000D0969" w:rsidRPr="00AA176D" w:rsidRDefault="000D0969" w:rsidP="000D0969">
            <w:pPr>
              <w:rPr>
                <w:rFonts w:ascii="Arial" w:hAnsi="Arial" w:cs="Arial"/>
                <w:sz w:val="20"/>
                <w:szCs w:val="20"/>
              </w:rPr>
            </w:pPr>
            <w:r w:rsidRPr="00AA176D">
              <w:rPr>
                <w:rFonts w:ascii="Arial" w:hAnsi="Arial" w:cs="Arial"/>
                <w:sz w:val="20"/>
                <w:szCs w:val="20"/>
              </w:rPr>
              <w:t xml:space="preserve">Erection BOQ </w:t>
            </w:r>
            <w:r w:rsidRPr="00AA176D">
              <w:rPr>
                <w:rFonts w:ascii="Arial" w:hAnsi="Arial" w:cs="Arial"/>
                <w:sz w:val="20"/>
                <w:szCs w:val="20"/>
              </w:rPr>
              <w:br/>
              <w:t xml:space="preserve">Item No. 12 &amp; </w:t>
            </w:r>
            <w:r w:rsidRPr="00AA176D">
              <w:rPr>
                <w:rFonts w:ascii="Arial" w:hAnsi="Arial" w:cs="Arial"/>
                <w:sz w:val="20"/>
                <w:szCs w:val="20"/>
              </w:rPr>
              <w:br/>
              <w:t>13</w:t>
            </w:r>
          </w:p>
        </w:tc>
        <w:tc>
          <w:tcPr>
            <w:tcW w:w="4364" w:type="dxa"/>
            <w:vAlign w:val="center"/>
          </w:tcPr>
          <w:p w14:paraId="109473DB" w14:textId="322052D4" w:rsidR="000D0969" w:rsidRPr="00AA176D" w:rsidRDefault="000D0969" w:rsidP="000D0969">
            <w:pPr>
              <w:rPr>
                <w:rFonts w:ascii="Arial" w:hAnsi="Arial" w:cs="Arial"/>
                <w:sz w:val="20"/>
                <w:szCs w:val="20"/>
              </w:rPr>
            </w:pPr>
            <w:r w:rsidRPr="00AA176D">
              <w:rPr>
                <w:rFonts w:ascii="Arial" w:hAnsi="Arial" w:cs="Arial"/>
                <w:sz w:val="20"/>
                <w:szCs w:val="20"/>
              </w:rPr>
              <w:t>BOO</w:t>
            </w:r>
          </w:p>
        </w:tc>
        <w:tc>
          <w:tcPr>
            <w:tcW w:w="3164" w:type="dxa"/>
          </w:tcPr>
          <w:p w14:paraId="2A2D4EE2" w14:textId="1D16530E" w:rsidR="000D0969" w:rsidRPr="00AA176D" w:rsidRDefault="000D0969" w:rsidP="000D0969">
            <w:pPr>
              <w:rPr>
                <w:rFonts w:ascii="Arial" w:hAnsi="Arial" w:cs="Arial"/>
                <w:sz w:val="20"/>
                <w:szCs w:val="20"/>
              </w:rPr>
            </w:pPr>
            <w:r w:rsidRPr="00AA176D">
              <w:rPr>
                <w:rFonts w:ascii="Arial" w:hAnsi="Arial" w:cs="Arial"/>
                <w:sz w:val="20"/>
                <w:szCs w:val="20"/>
              </w:rPr>
              <w:t>As per the Erection Schedule Stringing of ACSR Weasel conductor Unit of Measurement mentioned in KM. please confirm whether it is a Km or CKM.</w:t>
            </w:r>
          </w:p>
        </w:tc>
        <w:tc>
          <w:tcPr>
            <w:tcW w:w="3049" w:type="dxa"/>
          </w:tcPr>
          <w:p w14:paraId="27380207" w14:textId="7C7CF0DC" w:rsidR="000D0969" w:rsidRPr="00AA176D" w:rsidRDefault="000D0969" w:rsidP="000D0969">
            <w:pPr>
              <w:rPr>
                <w:rFonts w:ascii="Arial" w:hAnsi="Arial" w:cs="Arial"/>
                <w:sz w:val="20"/>
                <w:szCs w:val="20"/>
              </w:rPr>
            </w:pPr>
            <w:r w:rsidRPr="00AA176D">
              <w:rPr>
                <w:rFonts w:ascii="Arial" w:hAnsi="Arial" w:cs="Arial"/>
                <w:bCs/>
                <w:sz w:val="20"/>
                <w:szCs w:val="20"/>
              </w:rPr>
              <w:t xml:space="preserve">Erection of 11 kV line on ACSR conductor has been envisaged for single circuit 3-phase 3 wire system. So km of line and CKM shall be same. </w:t>
            </w:r>
          </w:p>
        </w:tc>
      </w:tr>
      <w:tr w:rsidR="000D0969" w:rsidRPr="00AA176D" w14:paraId="69C5E849" w14:textId="77777777" w:rsidTr="00EF4DE8">
        <w:tc>
          <w:tcPr>
            <w:tcW w:w="697" w:type="dxa"/>
          </w:tcPr>
          <w:p w14:paraId="509A4A67" w14:textId="77777777" w:rsidR="000D0969" w:rsidRPr="00AA176D" w:rsidRDefault="000D0969" w:rsidP="000D0969">
            <w:pPr>
              <w:pStyle w:val="ListParagraph"/>
              <w:numPr>
                <w:ilvl w:val="0"/>
                <w:numId w:val="3"/>
              </w:numPr>
              <w:ind w:left="337" w:right="-16"/>
              <w:rPr>
                <w:sz w:val="18"/>
                <w:szCs w:val="18"/>
              </w:rPr>
            </w:pPr>
          </w:p>
        </w:tc>
        <w:tc>
          <w:tcPr>
            <w:tcW w:w="2711" w:type="dxa"/>
            <w:vAlign w:val="center"/>
          </w:tcPr>
          <w:p w14:paraId="4A252723" w14:textId="603131A3" w:rsidR="000D0969" w:rsidRPr="00AA176D" w:rsidRDefault="000D0969" w:rsidP="000D0969">
            <w:pPr>
              <w:rPr>
                <w:rFonts w:ascii="Arial" w:hAnsi="Arial" w:cs="Arial"/>
                <w:sz w:val="20"/>
                <w:szCs w:val="20"/>
              </w:rPr>
            </w:pPr>
            <w:r w:rsidRPr="00AA176D">
              <w:rPr>
                <w:rFonts w:ascii="Arial" w:hAnsi="Arial" w:cs="Arial"/>
                <w:sz w:val="20"/>
                <w:szCs w:val="20"/>
              </w:rPr>
              <w:t>DTR</w:t>
            </w:r>
          </w:p>
        </w:tc>
        <w:tc>
          <w:tcPr>
            <w:tcW w:w="4364" w:type="dxa"/>
            <w:vAlign w:val="center"/>
          </w:tcPr>
          <w:p w14:paraId="0E5B3BC4" w14:textId="5A4A3505" w:rsidR="000D0969" w:rsidRPr="00AA176D" w:rsidRDefault="000D0969" w:rsidP="000D0969">
            <w:pPr>
              <w:rPr>
                <w:rFonts w:ascii="Arial" w:hAnsi="Arial" w:cs="Arial"/>
                <w:sz w:val="20"/>
                <w:szCs w:val="20"/>
              </w:rPr>
            </w:pPr>
            <w:r w:rsidRPr="00AA176D">
              <w:rPr>
                <w:rFonts w:ascii="Arial" w:hAnsi="Arial" w:cs="Arial"/>
                <w:sz w:val="20"/>
                <w:szCs w:val="20"/>
              </w:rPr>
              <w:t>BOQ</w:t>
            </w:r>
          </w:p>
        </w:tc>
        <w:tc>
          <w:tcPr>
            <w:tcW w:w="3164" w:type="dxa"/>
          </w:tcPr>
          <w:p w14:paraId="5D107DB5" w14:textId="6BE0F5DA" w:rsidR="000D0969" w:rsidRPr="00AA176D" w:rsidRDefault="000D0969" w:rsidP="000D0969">
            <w:pPr>
              <w:rPr>
                <w:rFonts w:ascii="Arial" w:hAnsi="Arial" w:cs="Arial"/>
                <w:sz w:val="20"/>
                <w:szCs w:val="20"/>
              </w:rPr>
            </w:pPr>
            <w:r w:rsidRPr="00AA176D">
              <w:rPr>
                <w:rFonts w:ascii="Arial" w:hAnsi="Arial" w:cs="Arial"/>
                <w:sz w:val="20"/>
                <w:szCs w:val="20"/>
              </w:rPr>
              <w:t>Technical specifications for 250 KVA,400 KVA &amp; 630 KVA DTR's not available in bid documents kindly provide the same.</w:t>
            </w:r>
          </w:p>
        </w:tc>
        <w:tc>
          <w:tcPr>
            <w:tcW w:w="3049" w:type="dxa"/>
          </w:tcPr>
          <w:p w14:paraId="5CB368BC" w14:textId="3044A1C2" w:rsidR="000D0969" w:rsidRPr="00AA176D" w:rsidRDefault="000D0969" w:rsidP="000D0969">
            <w:pPr>
              <w:rPr>
                <w:rFonts w:ascii="Arial" w:hAnsi="Arial" w:cs="Arial"/>
                <w:sz w:val="20"/>
                <w:szCs w:val="20"/>
              </w:rPr>
            </w:pPr>
            <w:r w:rsidRPr="00AA176D">
              <w:rPr>
                <w:rFonts w:ascii="Arial" w:hAnsi="Arial" w:cs="Arial"/>
                <w:bCs/>
                <w:sz w:val="20"/>
                <w:szCs w:val="20"/>
              </w:rPr>
              <w:t xml:space="preserve">Refer clause no 2.9.1 of section – project for specific detail. other section may be referred from the attached technical specification  </w:t>
            </w:r>
          </w:p>
        </w:tc>
      </w:tr>
      <w:tr w:rsidR="000D0969" w:rsidRPr="00AA176D" w14:paraId="4A633003" w14:textId="77777777" w:rsidTr="00EF4DE8">
        <w:tc>
          <w:tcPr>
            <w:tcW w:w="697" w:type="dxa"/>
          </w:tcPr>
          <w:p w14:paraId="1A26DC89" w14:textId="77777777" w:rsidR="000D0969" w:rsidRPr="00AA176D" w:rsidRDefault="000D0969" w:rsidP="000D0969">
            <w:pPr>
              <w:pStyle w:val="ListParagraph"/>
              <w:numPr>
                <w:ilvl w:val="0"/>
                <w:numId w:val="3"/>
              </w:numPr>
              <w:ind w:left="337" w:right="-16"/>
              <w:rPr>
                <w:sz w:val="18"/>
                <w:szCs w:val="18"/>
              </w:rPr>
            </w:pPr>
          </w:p>
        </w:tc>
        <w:tc>
          <w:tcPr>
            <w:tcW w:w="2711" w:type="dxa"/>
          </w:tcPr>
          <w:p w14:paraId="5FE72598" w14:textId="53FE692A" w:rsidR="000D0969" w:rsidRPr="00AA176D" w:rsidRDefault="000D0969" w:rsidP="000D0969">
            <w:pPr>
              <w:rPr>
                <w:rFonts w:ascii="Arial" w:hAnsi="Arial" w:cs="Arial"/>
                <w:sz w:val="20"/>
                <w:szCs w:val="20"/>
              </w:rPr>
            </w:pPr>
            <w:r w:rsidRPr="00AA176D">
              <w:rPr>
                <w:rFonts w:ascii="Arial" w:hAnsi="Arial" w:cs="Arial"/>
                <w:sz w:val="20"/>
                <w:szCs w:val="20"/>
              </w:rPr>
              <w:t xml:space="preserve">LT </w:t>
            </w:r>
            <w:r w:rsidRPr="00AA176D">
              <w:rPr>
                <w:rFonts w:ascii="Arial" w:hAnsi="Arial" w:cs="Arial"/>
                <w:sz w:val="20"/>
                <w:szCs w:val="20"/>
              </w:rPr>
              <w:br/>
              <w:t xml:space="preserve">Distribution </w:t>
            </w:r>
            <w:r w:rsidRPr="00AA176D">
              <w:rPr>
                <w:rFonts w:ascii="Arial" w:hAnsi="Arial" w:cs="Arial"/>
                <w:sz w:val="20"/>
                <w:szCs w:val="20"/>
              </w:rPr>
              <w:br/>
              <w:t>Box.</w:t>
            </w:r>
          </w:p>
        </w:tc>
        <w:tc>
          <w:tcPr>
            <w:tcW w:w="4364" w:type="dxa"/>
            <w:vAlign w:val="center"/>
          </w:tcPr>
          <w:p w14:paraId="419A3067" w14:textId="62155A5B" w:rsidR="000D0969" w:rsidRPr="00AA176D" w:rsidRDefault="000D0969" w:rsidP="000D0969">
            <w:pPr>
              <w:rPr>
                <w:rFonts w:ascii="Arial" w:hAnsi="Arial" w:cs="Arial"/>
                <w:sz w:val="20"/>
                <w:szCs w:val="20"/>
              </w:rPr>
            </w:pPr>
            <w:r w:rsidRPr="00AA176D">
              <w:rPr>
                <w:rFonts w:ascii="Arial" w:hAnsi="Arial" w:cs="Arial"/>
                <w:sz w:val="20"/>
                <w:szCs w:val="20"/>
              </w:rPr>
              <w:t>BOQ</w:t>
            </w:r>
          </w:p>
        </w:tc>
        <w:tc>
          <w:tcPr>
            <w:tcW w:w="3164" w:type="dxa"/>
            <w:vAlign w:val="center"/>
          </w:tcPr>
          <w:p w14:paraId="533FC6BE" w14:textId="683836B0" w:rsidR="000D0969" w:rsidRPr="00AA176D" w:rsidRDefault="000D0969" w:rsidP="000D0969">
            <w:pPr>
              <w:rPr>
                <w:rFonts w:ascii="Arial" w:hAnsi="Arial" w:cs="Arial"/>
                <w:sz w:val="20"/>
                <w:szCs w:val="20"/>
              </w:rPr>
            </w:pPr>
            <w:r w:rsidRPr="00AA176D">
              <w:rPr>
                <w:rFonts w:ascii="Arial" w:hAnsi="Arial" w:cs="Arial"/>
                <w:sz w:val="20"/>
                <w:szCs w:val="20"/>
              </w:rPr>
              <w:t>Technical specifications for 400 KVA &amp; 630 KVA LT Distribution Box not available in bid document kindly provide the same.</w:t>
            </w:r>
          </w:p>
        </w:tc>
        <w:tc>
          <w:tcPr>
            <w:tcW w:w="3049" w:type="dxa"/>
          </w:tcPr>
          <w:p w14:paraId="50B8535E" w14:textId="4F96F1C7" w:rsidR="000D0969" w:rsidRPr="00AA176D" w:rsidRDefault="000D0969" w:rsidP="000D0969">
            <w:pPr>
              <w:rPr>
                <w:rFonts w:ascii="Arial" w:hAnsi="Arial" w:cs="Arial"/>
                <w:sz w:val="20"/>
                <w:szCs w:val="20"/>
              </w:rPr>
            </w:pPr>
            <w:r w:rsidRPr="00AA176D">
              <w:rPr>
                <w:rFonts w:ascii="Arial" w:hAnsi="Arial" w:cs="Arial"/>
                <w:bCs/>
                <w:sz w:val="20"/>
                <w:szCs w:val="20"/>
              </w:rPr>
              <w:t xml:space="preserve">Refer clause no 2.9.1 of section – project for specific detail. other constructional detail may be referred from the attached technical specification  </w:t>
            </w:r>
          </w:p>
        </w:tc>
      </w:tr>
      <w:tr w:rsidR="000D0969" w:rsidRPr="00AA176D" w14:paraId="4A561EC6" w14:textId="77777777" w:rsidTr="00EF4DE8">
        <w:tc>
          <w:tcPr>
            <w:tcW w:w="697" w:type="dxa"/>
          </w:tcPr>
          <w:p w14:paraId="14B18A8B" w14:textId="77777777" w:rsidR="000D0969" w:rsidRPr="00AA176D" w:rsidRDefault="000D0969" w:rsidP="000D0969">
            <w:pPr>
              <w:pStyle w:val="ListParagraph"/>
              <w:numPr>
                <w:ilvl w:val="0"/>
                <w:numId w:val="3"/>
              </w:numPr>
              <w:ind w:left="337" w:right="-16"/>
              <w:rPr>
                <w:sz w:val="18"/>
                <w:szCs w:val="18"/>
              </w:rPr>
            </w:pPr>
          </w:p>
        </w:tc>
        <w:tc>
          <w:tcPr>
            <w:tcW w:w="2711" w:type="dxa"/>
          </w:tcPr>
          <w:p w14:paraId="7A1CBF79" w14:textId="6CC63216" w:rsidR="000D0969" w:rsidRPr="00AA176D" w:rsidRDefault="000D0969" w:rsidP="000D0969">
            <w:pPr>
              <w:rPr>
                <w:rFonts w:ascii="Arial" w:hAnsi="Arial" w:cs="Arial"/>
                <w:sz w:val="20"/>
                <w:szCs w:val="20"/>
              </w:rPr>
            </w:pPr>
            <w:r w:rsidRPr="00AA176D">
              <w:rPr>
                <w:rFonts w:ascii="Arial" w:hAnsi="Arial" w:cs="Arial"/>
                <w:sz w:val="20"/>
                <w:szCs w:val="20"/>
              </w:rPr>
              <w:t xml:space="preserve">Polymer </w:t>
            </w:r>
            <w:r w:rsidRPr="00AA176D">
              <w:rPr>
                <w:rFonts w:ascii="Arial" w:hAnsi="Arial" w:cs="Arial"/>
                <w:sz w:val="20"/>
                <w:szCs w:val="20"/>
              </w:rPr>
              <w:br/>
              <w:t>Insulators</w:t>
            </w:r>
          </w:p>
        </w:tc>
        <w:tc>
          <w:tcPr>
            <w:tcW w:w="4364" w:type="dxa"/>
            <w:vAlign w:val="center"/>
          </w:tcPr>
          <w:p w14:paraId="3BEA8203" w14:textId="0A7C6B2F" w:rsidR="000D0969" w:rsidRPr="00AA176D" w:rsidRDefault="000D0969" w:rsidP="000D0969">
            <w:pPr>
              <w:rPr>
                <w:rFonts w:ascii="Arial" w:hAnsi="Arial" w:cs="Arial"/>
                <w:sz w:val="20"/>
                <w:szCs w:val="20"/>
              </w:rPr>
            </w:pPr>
            <w:r w:rsidRPr="00AA176D">
              <w:rPr>
                <w:rFonts w:ascii="Arial" w:hAnsi="Arial" w:cs="Arial"/>
                <w:sz w:val="20"/>
                <w:szCs w:val="20"/>
              </w:rPr>
              <w:t>BOO</w:t>
            </w:r>
          </w:p>
        </w:tc>
        <w:tc>
          <w:tcPr>
            <w:tcW w:w="3164" w:type="dxa"/>
          </w:tcPr>
          <w:p w14:paraId="2E8A8D13" w14:textId="6228A0D8" w:rsidR="000D0969" w:rsidRPr="00AA176D" w:rsidRDefault="000D0969" w:rsidP="000D0969">
            <w:pPr>
              <w:rPr>
                <w:rFonts w:ascii="Arial" w:hAnsi="Arial" w:cs="Arial"/>
                <w:sz w:val="20"/>
                <w:szCs w:val="20"/>
              </w:rPr>
            </w:pPr>
            <w:r w:rsidRPr="00AA176D">
              <w:rPr>
                <w:rFonts w:ascii="Arial" w:hAnsi="Arial" w:cs="Arial"/>
                <w:sz w:val="20"/>
                <w:szCs w:val="20"/>
              </w:rPr>
              <w:t>Technical specifications for Polymer Pin &amp; Disc insulator not available in bid document kindly provide the same.</w:t>
            </w:r>
          </w:p>
        </w:tc>
        <w:tc>
          <w:tcPr>
            <w:tcW w:w="3049" w:type="dxa"/>
          </w:tcPr>
          <w:p w14:paraId="1452DF88" w14:textId="4BAF7634" w:rsidR="000D0969" w:rsidRPr="00AA176D" w:rsidRDefault="000D0969" w:rsidP="000D0969">
            <w:pPr>
              <w:rPr>
                <w:rFonts w:ascii="Arial" w:hAnsi="Arial" w:cs="Arial"/>
                <w:sz w:val="20"/>
                <w:szCs w:val="20"/>
              </w:rPr>
            </w:pPr>
            <w:r w:rsidRPr="00AA176D">
              <w:rPr>
                <w:rFonts w:ascii="Arial" w:hAnsi="Arial" w:cs="Arial"/>
                <w:sz w:val="18"/>
                <w:szCs w:val="18"/>
              </w:rPr>
              <w:t>Chapter 11 kV/22 kV/33 kV Composite Insulators of SBD Part-2 Technical Specification may be referred for TS of polymer pin and disc insulator.</w:t>
            </w:r>
          </w:p>
        </w:tc>
      </w:tr>
      <w:tr w:rsidR="000D0969" w:rsidRPr="00AA176D" w14:paraId="62066520" w14:textId="77777777" w:rsidTr="00EF4DE8">
        <w:tc>
          <w:tcPr>
            <w:tcW w:w="697" w:type="dxa"/>
          </w:tcPr>
          <w:p w14:paraId="1D82229B" w14:textId="77777777" w:rsidR="000D0969" w:rsidRPr="00AA176D" w:rsidRDefault="000D0969" w:rsidP="000D0969">
            <w:pPr>
              <w:pStyle w:val="ListParagraph"/>
              <w:numPr>
                <w:ilvl w:val="0"/>
                <w:numId w:val="3"/>
              </w:numPr>
              <w:ind w:left="337" w:right="-16"/>
              <w:rPr>
                <w:sz w:val="18"/>
                <w:szCs w:val="18"/>
              </w:rPr>
            </w:pPr>
          </w:p>
        </w:tc>
        <w:tc>
          <w:tcPr>
            <w:tcW w:w="2711" w:type="dxa"/>
          </w:tcPr>
          <w:p w14:paraId="24765E0A" w14:textId="77777777" w:rsidR="000D0969" w:rsidRPr="00AA176D" w:rsidRDefault="000D0969" w:rsidP="000D0969">
            <w:pPr>
              <w:rPr>
                <w:rFonts w:ascii="Arial" w:hAnsi="Arial" w:cs="Arial"/>
                <w:sz w:val="20"/>
                <w:szCs w:val="20"/>
              </w:rPr>
            </w:pPr>
          </w:p>
        </w:tc>
        <w:tc>
          <w:tcPr>
            <w:tcW w:w="4364" w:type="dxa"/>
            <w:vAlign w:val="center"/>
          </w:tcPr>
          <w:p w14:paraId="6C027547" w14:textId="25568CC6" w:rsidR="000D0969" w:rsidRPr="00AA176D" w:rsidRDefault="000D0969" w:rsidP="000D0969">
            <w:pPr>
              <w:rPr>
                <w:rFonts w:ascii="Arial" w:hAnsi="Arial" w:cs="Arial"/>
                <w:sz w:val="20"/>
                <w:szCs w:val="20"/>
              </w:rPr>
            </w:pPr>
            <w:r w:rsidRPr="00AA176D">
              <w:rPr>
                <w:rFonts w:ascii="Arial" w:hAnsi="Arial" w:cs="Arial"/>
                <w:sz w:val="20"/>
                <w:szCs w:val="20"/>
              </w:rPr>
              <w:t xml:space="preserve">GTP, Type test </w:t>
            </w:r>
            <w:r w:rsidRPr="00AA176D">
              <w:rPr>
                <w:rFonts w:ascii="Arial" w:hAnsi="Arial" w:cs="Arial"/>
                <w:sz w:val="20"/>
                <w:szCs w:val="20"/>
              </w:rPr>
              <w:br/>
              <w:t>&amp; MAL</w:t>
            </w:r>
          </w:p>
        </w:tc>
        <w:tc>
          <w:tcPr>
            <w:tcW w:w="3164" w:type="dxa"/>
          </w:tcPr>
          <w:p w14:paraId="355A2838" w14:textId="04634048" w:rsidR="000D0969" w:rsidRPr="00AA176D" w:rsidRDefault="000D0969" w:rsidP="000D0969">
            <w:pPr>
              <w:rPr>
                <w:rFonts w:ascii="Arial" w:hAnsi="Arial" w:cs="Arial"/>
                <w:sz w:val="20"/>
                <w:szCs w:val="20"/>
              </w:rPr>
            </w:pPr>
            <w:r w:rsidRPr="00AA176D">
              <w:rPr>
                <w:rFonts w:ascii="Arial" w:hAnsi="Arial" w:cs="Arial"/>
                <w:sz w:val="20"/>
                <w:szCs w:val="20"/>
              </w:rPr>
              <w:t>Manufacturer authorization letters, GTP Drawings and Type test reports shall submit along with technical tender or not? Please confirm.</w:t>
            </w:r>
          </w:p>
        </w:tc>
        <w:tc>
          <w:tcPr>
            <w:tcW w:w="3049" w:type="dxa"/>
          </w:tcPr>
          <w:p w14:paraId="5EC5B6E5" w14:textId="0141826E" w:rsidR="000D0969" w:rsidRPr="00AA176D" w:rsidRDefault="00620EF3" w:rsidP="000D0969">
            <w:pPr>
              <w:rPr>
                <w:rFonts w:ascii="Arial" w:hAnsi="Arial" w:cs="Arial"/>
                <w:sz w:val="20"/>
                <w:szCs w:val="20"/>
              </w:rPr>
            </w:pPr>
            <w:r w:rsidRPr="00AA176D">
              <w:rPr>
                <w:rFonts w:ascii="Arial" w:eastAsia="Times New Roman" w:hAnsi="Arial" w:cs="Arial"/>
                <w:sz w:val="20"/>
                <w:szCs w:val="20"/>
                <w:lang w:bidi="hi-IN"/>
              </w:rPr>
              <w:t>The provisions of the Bidding Documents are amply clear. Documents to be submitted along with soft copy part of the bid/ hard copy part of the bid are clearly stated.</w:t>
            </w:r>
          </w:p>
        </w:tc>
      </w:tr>
      <w:tr w:rsidR="000D0969" w:rsidRPr="00AA176D" w14:paraId="40B06780" w14:textId="77777777" w:rsidTr="00EF4DE8">
        <w:tc>
          <w:tcPr>
            <w:tcW w:w="697" w:type="dxa"/>
          </w:tcPr>
          <w:p w14:paraId="765423F2" w14:textId="77777777" w:rsidR="000D0969" w:rsidRPr="00AA176D" w:rsidRDefault="000D0969" w:rsidP="000D0969">
            <w:pPr>
              <w:pStyle w:val="ListParagraph"/>
              <w:numPr>
                <w:ilvl w:val="0"/>
                <w:numId w:val="3"/>
              </w:numPr>
              <w:ind w:left="337" w:right="-16"/>
              <w:rPr>
                <w:sz w:val="18"/>
                <w:szCs w:val="18"/>
              </w:rPr>
            </w:pPr>
          </w:p>
        </w:tc>
        <w:tc>
          <w:tcPr>
            <w:tcW w:w="2711" w:type="dxa"/>
          </w:tcPr>
          <w:p w14:paraId="14F3F13B" w14:textId="77777777" w:rsidR="000D0969" w:rsidRPr="00AA176D" w:rsidRDefault="000D0969" w:rsidP="000D0969">
            <w:pPr>
              <w:rPr>
                <w:rFonts w:ascii="Arial" w:hAnsi="Arial" w:cs="Arial"/>
                <w:sz w:val="20"/>
                <w:szCs w:val="20"/>
              </w:rPr>
            </w:pPr>
          </w:p>
        </w:tc>
        <w:tc>
          <w:tcPr>
            <w:tcW w:w="4364" w:type="dxa"/>
          </w:tcPr>
          <w:p w14:paraId="6D7A10B7" w14:textId="6512DC6C" w:rsidR="000D0969" w:rsidRPr="00AA176D" w:rsidRDefault="000D0969" w:rsidP="000D0969">
            <w:pPr>
              <w:rPr>
                <w:rFonts w:ascii="Arial" w:hAnsi="Arial" w:cs="Arial"/>
                <w:sz w:val="20"/>
                <w:szCs w:val="20"/>
              </w:rPr>
            </w:pPr>
            <w:r w:rsidRPr="00AA176D">
              <w:rPr>
                <w:rFonts w:ascii="Arial" w:hAnsi="Arial" w:cs="Arial"/>
                <w:sz w:val="20"/>
                <w:szCs w:val="20"/>
              </w:rPr>
              <w:t xml:space="preserve">Time </w:t>
            </w:r>
            <w:r w:rsidRPr="00AA176D">
              <w:rPr>
                <w:rFonts w:ascii="Arial" w:hAnsi="Arial" w:cs="Arial"/>
                <w:sz w:val="20"/>
                <w:szCs w:val="20"/>
              </w:rPr>
              <w:br/>
              <w:t>completion</w:t>
            </w:r>
          </w:p>
        </w:tc>
        <w:tc>
          <w:tcPr>
            <w:tcW w:w="3164" w:type="dxa"/>
          </w:tcPr>
          <w:p w14:paraId="7EE023BA" w14:textId="1F9F01F7" w:rsidR="000D0969" w:rsidRPr="00AA176D" w:rsidRDefault="000D0969" w:rsidP="000D0969">
            <w:pPr>
              <w:rPr>
                <w:rFonts w:ascii="Arial" w:hAnsi="Arial" w:cs="Arial"/>
                <w:sz w:val="20"/>
                <w:szCs w:val="20"/>
              </w:rPr>
            </w:pPr>
            <w:r w:rsidRPr="00AA176D">
              <w:rPr>
                <w:rFonts w:ascii="Arial" w:hAnsi="Arial" w:cs="Arial"/>
                <w:sz w:val="20"/>
                <w:szCs w:val="20"/>
              </w:rPr>
              <w:t>Request you to Amendment the Time for Completion of the works is:24(Twenty four) Months from the Effective Date of the Contract.</w:t>
            </w:r>
          </w:p>
        </w:tc>
        <w:tc>
          <w:tcPr>
            <w:tcW w:w="3049" w:type="dxa"/>
          </w:tcPr>
          <w:p w14:paraId="35EF68BE" w14:textId="4E4519F1" w:rsidR="00F254A8" w:rsidRPr="00AA176D" w:rsidRDefault="00F254A8" w:rsidP="00F254A8">
            <w:pPr>
              <w:ind w:right="84"/>
              <w:jc w:val="both"/>
              <w:rPr>
                <w:rFonts w:ascii="Arial" w:hAnsi="Arial" w:cs="Arial"/>
                <w:sz w:val="20"/>
                <w:szCs w:val="20"/>
              </w:rPr>
            </w:pPr>
            <w:r w:rsidRPr="00AA176D">
              <w:rPr>
                <w:rFonts w:ascii="Arial" w:hAnsi="Arial" w:cs="Arial"/>
                <w:sz w:val="20"/>
                <w:szCs w:val="20"/>
              </w:rPr>
              <w:t>The provision of bidding document shall prevail</w:t>
            </w:r>
            <w:r w:rsidR="007974DD" w:rsidRPr="00AA176D">
              <w:rPr>
                <w:rFonts w:ascii="Arial" w:hAnsi="Arial" w:cs="Arial"/>
                <w:sz w:val="20"/>
                <w:szCs w:val="20"/>
              </w:rPr>
              <w:t>.</w:t>
            </w:r>
          </w:p>
          <w:p w14:paraId="77C7A275" w14:textId="6D677B3B" w:rsidR="000D0969" w:rsidRPr="00AA176D" w:rsidRDefault="000D0969" w:rsidP="000D0969">
            <w:pPr>
              <w:rPr>
                <w:rFonts w:ascii="Arial" w:hAnsi="Arial" w:cs="Arial"/>
                <w:sz w:val="20"/>
                <w:szCs w:val="20"/>
              </w:rPr>
            </w:pPr>
          </w:p>
        </w:tc>
      </w:tr>
      <w:tr w:rsidR="000D0969" w:rsidRPr="00AA176D" w14:paraId="15D49290" w14:textId="77777777" w:rsidTr="00EF4DE8">
        <w:tc>
          <w:tcPr>
            <w:tcW w:w="697" w:type="dxa"/>
          </w:tcPr>
          <w:p w14:paraId="5EDF08B6" w14:textId="77777777" w:rsidR="000D0969" w:rsidRPr="00AA176D" w:rsidRDefault="000D0969" w:rsidP="000D0969">
            <w:pPr>
              <w:pStyle w:val="ListParagraph"/>
              <w:numPr>
                <w:ilvl w:val="0"/>
                <w:numId w:val="3"/>
              </w:numPr>
              <w:ind w:left="337" w:right="-16"/>
              <w:rPr>
                <w:sz w:val="18"/>
                <w:szCs w:val="18"/>
              </w:rPr>
            </w:pPr>
          </w:p>
        </w:tc>
        <w:tc>
          <w:tcPr>
            <w:tcW w:w="2711" w:type="dxa"/>
            <w:vAlign w:val="center"/>
          </w:tcPr>
          <w:p w14:paraId="2D5E1CA3" w14:textId="540E24FC" w:rsidR="000D0969" w:rsidRPr="00AA176D" w:rsidRDefault="000D0969" w:rsidP="000D0969">
            <w:pPr>
              <w:rPr>
                <w:rFonts w:ascii="Arial" w:hAnsi="Arial" w:cs="Arial"/>
                <w:sz w:val="20"/>
                <w:szCs w:val="20"/>
              </w:rPr>
            </w:pPr>
            <w:r w:rsidRPr="00AA176D">
              <w:rPr>
                <w:rFonts w:ascii="Arial" w:hAnsi="Arial" w:cs="Arial"/>
                <w:sz w:val="20"/>
                <w:szCs w:val="20"/>
              </w:rPr>
              <w:t>clause</w:t>
            </w:r>
          </w:p>
        </w:tc>
        <w:tc>
          <w:tcPr>
            <w:tcW w:w="4364" w:type="dxa"/>
          </w:tcPr>
          <w:p w14:paraId="0E7D6FFC" w14:textId="3DADBFD9" w:rsidR="000D0969" w:rsidRPr="00AA176D" w:rsidRDefault="000D0969" w:rsidP="000D0969">
            <w:pPr>
              <w:rPr>
                <w:rFonts w:ascii="Arial" w:hAnsi="Arial" w:cs="Arial"/>
                <w:sz w:val="20"/>
                <w:szCs w:val="20"/>
              </w:rPr>
            </w:pPr>
            <w:r w:rsidRPr="00AA176D">
              <w:rPr>
                <w:rFonts w:ascii="Arial" w:hAnsi="Arial" w:cs="Arial"/>
                <w:sz w:val="20"/>
                <w:szCs w:val="20"/>
              </w:rPr>
              <w:t xml:space="preserve">Project </w:t>
            </w:r>
            <w:r w:rsidRPr="00AA176D">
              <w:rPr>
                <w:rFonts w:ascii="Arial" w:hAnsi="Arial" w:cs="Arial"/>
                <w:sz w:val="20"/>
                <w:szCs w:val="20"/>
              </w:rPr>
              <w:br/>
              <w:t>closure</w:t>
            </w:r>
          </w:p>
        </w:tc>
        <w:tc>
          <w:tcPr>
            <w:tcW w:w="3164" w:type="dxa"/>
          </w:tcPr>
          <w:p w14:paraId="7D3DD70F" w14:textId="4DA5BBAD" w:rsidR="000D0969" w:rsidRPr="00AA176D" w:rsidRDefault="000D0969" w:rsidP="000D0969">
            <w:pPr>
              <w:rPr>
                <w:rFonts w:ascii="Arial" w:hAnsi="Arial" w:cs="Arial"/>
                <w:sz w:val="20"/>
                <w:szCs w:val="20"/>
              </w:rPr>
            </w:pPr>
            <w:r w:rsidRPr="00AA176D">
              <w:rPr>
                <w:rFonts w:ascii="Arial" w:hAnsi="Arial" w:cs="Arial"/>
                <w:sz w:val="20"/>
                <w:szCs w:val="20"/>
              </w:rPr>
              <w:t xml:space="preserve">We understand PESL/PGCIL will take over the completed portion of the work immediate after the </w:t>
            </w:r>
            <w:r w:rsidRPr="00AA176D">
              <w:rPr>
                <w:rFonts w:ascii="Arial" w:hAnsi="Arial" w:cs="Arial"/>
                <w:sz w:val="20"/>
                <w:szCs w:val="20"/>
              </w:rPr>
              <w:lastRenderedPageBreak/>
              <w:t>charging of the same please confirm.</w:t>
            </w:r>
          </w:p>
        </w:tc>
        <w:tc>
          <w:tcPr>
            <w:tcW w:w="3049" w:type="dxa"/>
          </w:tcPr>
          <w:p w14:paraId="48704359" w14:textId="4C01112F" w:rsidR="000D0969" w:rsidRPr="00AA176D" w:rsidRDefault="000D0969" w:rsidP="000D0969">
            <w:pPr>
              <w:rPr>
                <w:rFonts w:ascii="Arial" w:hAnsi="Arial" w:cs="Arial"/>
                <w:sz w:val="20"/>
                <w:szCs w:val="20"/>
              </w:rPr>
            </w:pPr>
            <w:r w:rsidRPr="00AA176D">
              <w:rPr>
                <w:rFonts w:ascii="Arial" w:eastAsia="Times New Roman" w:hAnsi="Arial" w:cs="Arial"/>
                <w:sz w:val="20"/>
                <w:szCs w:val="20"/>
                <w:lang w:bidi="hi-IN"/>
              </w:rPr>
              <w:lastRenderedPageBreak/>
              <w:t xml:space="preserve">The completed work shall be handed over to owner (JPDCL/KPDCL) </w:t>
            </w:r>
            <w:r w:rsidR="007974DD" w:rsidRPr="00AA176D">
              <w:rPr>
                <w:rFonts w:ascii="Arial" w:eastAsia="Times New Roman" w:hAnsi="Arial" w:cs="Arial"/>
                <w:sz w:val="20"/>
                <w:szCs w:val="20"/>
                <w:lang w:bidi="hi-IN"/>
              </w:rPr>
              <w:t>.</w:t>
            </w:r>
          </w:p>
        </w:tc>
      </w:tr>
      <w:tr w:rsidR="000D0969" w:rsidRPr="00AA176D" w14:paraId="33D619AD" w14:textId="77777777" w:rsidTr="00EF4DE8">
        <w:tc>
          <w:tcPr>
            <w:tcW w:w="697" w:type="dxa"/>
          </w:tcPr>
          <w:p w14:paraId="59961305" w14:textId="77777777" w:rsidR="000D0969" w:rsidRPr="00AA176D" w:rsidRDefault="000D0969" w:rsidP="000D0969">
            <w:pPr>
              <w:pStyle w:val="ListParagraph"/>
              <w:numPr>
                <w:ilvl w:val="0"/>
                <w:numId w:val="3"/>
              </w:numPr>
              <w:ind w:left="337" w:right="-16"/>
              <w:rPr>
                <w:sz w:val="18"/>
                <w:szCs w:val="18"/>
              </w:rPr>
            </w:pPr>
          </w:p>
        </w:tc>
        <w:tc>
          <w:tcPr>
            <w:tcW w:w="2711" w:type="dxa"/>
          </w:tcPr>
          <w:p w14:paraId="6D6492B6" w14:textId="77777777" w:rsidR="000D0969" w:rsidRPr="00AA176D" w:rsidRDefault="000D0969" w:rsidP="000D0969">
            <w:pPr>
              <w:rPr>
                <w:rFonts w:ascii="Arial" w:hAnsi="Arial" w:cs="Arial"/>
                <w:sz w:val="20"/>
                <w:szCs w:val="20"/>
              </w:rPr>
            </w:pPr>
          </w:p>
        </w:tc>
        <w:tc>
          <w:tcPr>
            <w:tcW w:w="4364" w:type="dxa"/>
            <w:vAlign w:val="center"/>
          </w:tcPr>
          <w:p w14:paraId="465D3F89" w14:textId="124881AC" w:rsidR="000D0969" w:rsidRPr="00AA176D" w:rsidRDefault="000D0969" w:rsidP="000D0969">
            <w:pPr>
              <w:rPr>
                <w:rFonts w:ascii="Arial" w:hAnsi="Arial" w:cs="Arial"/>
                <w:sz w:val="20"/>
                <w:szCs w:val="20"/>
              </w:rPr>
            </w:pPr>
            <w:r w:rsidRPr="00AA176D">
              <w:rPr>
                <w:rFonts w:ascii="Arial" w:hAnsi="Arial" w:cs="Arial"/>
                <w:sz w:val="20"/>
                <w:szCs w:val="20"/>
              </w:rPr>
              <w:t>General</w:t>
            </w:r>
          </w:p>
        </w:tc>
        <w:tc>
          <w:tcPr>
            <w:tcW w:w="3164" w:type="dxa"/>
          </w:tcPr>
          <w:p w14:paraId="025B4882" w14:textId="02A353BE" w:rsidR="000D0969" w:rsidRPr="00AA176D" w:rsidRDefault="000D0969" w:rsidP="000D0969">
            <w:pPr>
              <w:rPr>
                <w:rFonts w:ascii="Arial" w:hAnsi="Arial" w:cs="Arial"/>
                <w:sz w:val="20"/>
                <w:szCs w:val="20"/>
              </w:rPr>
            </w:pPr>
            <w:r w:rsidRPr="00AA176D">
              <w:rPr>
                <w:rFonts w:ascii="Arial" w:hAnsi="Arial" w:cs="Arial"/>
                <w:sz w:val="20"/>
                <w:szCs w:val="20"/>
              </w:rPr>
              <w:t>If any bidder is quoting more than one project, please clarify that technical and financial qualification criteria will be evaluated individually or cumulatively.</w:t>
            </w:r>
          </w:p>
        </w:tc>
        <w:tc>
          <w:tcPr>
            <w:tcW w:w="3049" w:type="dxa"/>
          </w:tcPr>
          <w:p w14:paraId="02F95F9F" w14:textId="7735597B" w:rsidR="000D0969" w:rsidRPr="00AA176D" w:rsidRDefault="00620EF3" w:rsidP="000D0969">
            <w:pPr>
              <w:rPr>
                <w:rFonts w:ascii="Arial" w:hAnsi="Arial" w:cs="Arial"/>
                <w:sz w:val="20"/>
                <w:szCs w:val="20"/>
              </w:rPr>
            </w:pPr>
            <w:r w:rsidRPr="00AA176D">
              <w:rPr>
                <w:rFonts w:ascii="Arial" w:eastAsia="Times New Roman" w:hAnsi="Arial" w:cs="Arial"/>
                <w:sz w:val="20"/>
                <w:szCs w:val="20"/>
                <w:lang w:bidi="hi-IN"/>
              </w:rPr>
              <w:t>Qualification Requirements(QR) of a particular package are clearly stated. The bidder should meet the QR of the subject package in order to be eligible for the subject package.</w:t>
            </w:r>
          </w:p>
        </w:tc>
      </w:tr>
      <w:tr w:rsidR="000D0969" w:rsidRPr="00AA176D" w14:paraId="70114827" w14:textId="77777777" w:rsidTr="00EF4DE8">
        <w:tc>
          <w:tcPr>
            <w:tcW w:w="697" w:type="dxa"/>
          </w:tcPr>
          <w:p w14:paraId="094CE7D0" w14:textId="77777777" w:rsidR="000D0969" w:rsidRPr="00AA176D" w:rsidRDefault="000D0969" w:rsidP="000D0969">
            <w:pPr>
              <w:pStyle w:val="ListParagraph"/>
              <w:numPr>
                <w:ilvl w:val="0"/>
                <w:numId w:val="3"/>
              </w:numPr>
              <w:ind w:left="337" w:right="-16"/>
              <w:rPr>
                <w:sz w:val="18"/>
                <w:szCs w:val="18"/>
              </w:rPr>
            </w:pPr>
          </w:p>
        </w:tc>
        <w:tc>
          <w:tcPr>
            <w:tcW w:w="2711" w:type="dxa"/>
          </w:tcPr>
          <w:p w14:paraId="6665D44D" w14:textId="77777777" w:rsidR="000D0969" w:rsidRPr="00AA176D" w:rsidRDefault="000D0969" w:rsidP="000D0969">
            <w:pPr>
              <w:rPr>
                <w:rFonts w:ascii="Arial" w:hAnsi="Arial" w:cs="Arial"/>
                <w:sz w:val="20"/>
                <w:szCs w:val="20"/>
              </w:rPr>
            </w:pPr>
          </w:p>
        </w:tc>
        <w:tc>
          <w:tcPr>
            <w:tcW w:w="4364" w:type="dxa"/>
            <w:vAlign w:val="center"/>
          </w:tcPr>
          <w:p w14:paraId="6B8E8196" w14:textId="28FDA8BA" w:rsidR="000D0969" w:rsidRPr="00AA176D" w:rsidRDefault="000D0969" w:rsidP="000D0969">
            <w:pPr>
              <w:rPr>
                <w:rFonts w:ascii="Arial" w:hAnsi="Arial" w:cs="Arial"/>
                <w:sz w:val="20"/>
                <w:szCs w:val="20"/>
              </w:rPr>
            </w:pPr>
            <w:r w:rsidRPr="00AA176D">
              <w:rPr>
                <w:rFonts w:ascii="Arial" w:hAnsi="Arial" w:cs="Arial"/>
                <w:sz w:val="20"/>
                <w:szCs w:val="20"/>
              </w:rPr>
              <w:t>General</w:t>
            </w:r>
          </w:p>
        </w:tc>
        <w:tc>
          <w:tcPr>
            <w:tcW w:w="3164" w:type="dxa"/>
          </w:tcPr>
          <w:p w14:paraId="550E3BBF" w14:textId="263EBCB1" w:rsidR="000D0969" w:rsidRPr="00AA176D" w:rsidRDefault="000D0969" w:rsidP="000D0969">
            <w:pPr>
              <w:rPr>
                <w:rFonts w:ascii="Arial" w:hAnsi="Arial" w:cs="Arial"/>
                <w:sz w:val="20"/>
                <w:szCs w:val="20"/>
              </w:rPr>
            </w:pPr>
            <w:r w:rsidRPr="00AA176D">
              <w:rPr>
                <w:rFonts w:ascii="Arial" w:hAnsi="Arial" w:cs="Arial"/>
                <w:sz w:val="20"/>
                <w:szCs w:val="20"/>
              </w:rPr>
              <w:t>We presume that all the required Statutory Approval &amp; charges/ Fee like road restoration, railway crossing clearance etc. are at your scope or Reimbursement to the contractor please confirm.</w:t>
            </w:r>
          </w:p>
        </w:tc>
        <w:tc>
          <w:tcPr>
            <w:tcW w:w="3049" w:type="dxa"/>
          </w:tcPr>
          <w:p w14:paraId="4FD992F7" w14:textId="77777777" w:rsidR="000D0969" w:rsidRPr="00AA176D" w:rsidRDefault="000D0969" w:rsidP="000D0969">
            <w:pPr>
              <w:rPr>
                <w:rFonts w:ascii="Arial" w:hAnsi="Arial" w:cs="Arial"/>
                <w:bCs/>
                <w:sz w:val="20"/>
                <w:szCs w:val="20"/>
              </w:rPr>
            </w:pPr>
            <w:r w:rsidRPr="00AA176D">
              <w:rPr>
                <w:rFonts w:ascii="Arial" w:hAnsi="Arial" w:cs="Arial"/>
                <w:bCs/>
                <w:sz w:val="20"/>
                <w:szCs w:val="20"/>
              </w:rPr>
              <w:t>Refer cl no 2.2.12.3 of section project for restoration changes. As per the same the Road restoration charges shall be borne by the contractor and shall be included in total bid price</w:t>
            </w:r>
          </w:p>
          <w:p w14:paraId="68E7DE34" w14:textId="77777777" w:rsidR="000D0969" w:rsidRPr="00AA176D" w:rsidRDefault="000D0969" w:rsidP="000D0969">
            <w:pPr>
              <w:rPr>
                <w:rFonts w:ascii="Arial" w:hAnsi="Arial" w:cs="Arial"/>
                <w:bCs/>
                <w:sz w:val="20"/>
                <w:szCs w:val="20"/>
              </w:rPr>
            </w:pPr>
          </w:p>
          <w:p w14:paraId="22444DE1" w14:textId="77777777" w:rsidR="000D0969" w:rsidRPr="00AA176D" w:rsidRDefault="000D0969" w:rsidP="000D0969">
            <w:pPr>
              <w:rPr>
                <w:rFonts w:ascii="Arial" w:hAnsi="Arial" w:cs="Arial"/>
                <w:bCs/>
                <w:sz w:val="20"/>
                <w:szCs w:val="20"/>
              </w:rPr>
            </w:pPr>
            <w:r w:rsidRPr="00AA176D">
              <w:rPr>
                <w:rFonts w:ascii="Arial" w:hAnsi="Arial" w:cs="Arial"/>
                <w:bCs/>
                <w:sz w:val="20"/>
                <w:szCs w:val="20"/>
              </w:rPr>
              <w:t xml:space="preserve">Refer cl no 2.9.1.2 for State Electrical Inspectorate’s inspection charge. As per the same the cost is to be included in the bid cost </w:t>
            </w:r>
          </w:p>
          <w:p w14:paraId="316C742D" w14:textId="77777777" w:rsidR="000D0969" w:rsidRPr="00AA176D" w:rsidRDefault="000D0969" w:rsidP="000D0969">
            <w:pPr>
              <w:rPr>
                <w:rFonts w:ascii="Arial" w:hAnsi="Arial" w:cs="Arial"/>
                <w:bCs/>
                <w:sz w:val="20"/>
                <w:szCs w:val="20"/>
              </w:rPr>
            </w:pPr>
          </w:p>
          <w:p w14:paraId="28B1A81C" w14:textId="77777777" w:rsidR="000D0969" w:rsidRPr="00AA176D" w:rsidRDefault="000D0969" w:rsidP="000D0969">
            <w:pPr>
              <w:rPr>
                <w:rFonts w:ascii="Arial" w:hAnsi="Arial" w:cs="Arial"/>
                <w:bCs/>
                <w:sz w:val="20"/>
                <w:szCs w:val="20"/>
              </w:rPr>
            </w:pPr>
            <w:r w:rsidRPr="00AA176D">
              <w:rPr>
                <w:rFonts w:ascii="Arial" w:hAnsi="Arial" w:cs="Arial"/>
                <w:bCs/>
                <w:sz w:val="20"/>
                <w:szCs w:val="20"/>
              </w:rPr>
              <w:t>Other charges, if any shall be paid/reimbursed as per the provision of the contract.</w:t>
            </w:r>
          </w:p>
          <w:p w14:paraId="1E16E9BA" w14:textId="77777777" w:rsidR="000D0969" w:rsidRPr="00AA176D" w:rsidRDefault="000D0969" w:rsidP="000D0969">
            <w:pPr>
              <w:rPr>
                <w:rFonts w:ascii="Arial" w:hAnsi="Arial" w:cs="Arial"/>
                <w:sz w:val="20"/>
                <w:szCs w:val="20"/>
              </w:rPr>
            </w:pPr>
          </w:p>
        </w:tc>
      </w:tr>
      <w:tr w:rsidR="000D0969" w:rsidRPr="00AA176D" w14:paraId="34903257" w14:textId="77777777" w:rsidTr="00EF4DE8">
        <w:tc>
          <w:tcPr>
            <w:tcW w:w="697" w:type="dxa"/>
          </w:tcPr>
          <w:p w14:paraId="2E55857F" w14:textId="77777777" w:rsidR="000D0969" w:rsidRPr="00AA176D" w:rsidRDefault="000D0969" w:rsidP="000D0969">
            <w:pPr>
              <w:pStyle w:val="ListParagraph"/>
              <w:numPr>
                <w:ilvl w:val="0"/>
                <w:numId w:val="3"/>
              </w:numPr>
              <w:ind w:left="337" w:right="-16"/>
              <w:rPr>
                <w:sz w:val="18"/>
                <w:szCs w:val="18"/>
              </w:rPr>
            </w:pPr>
          </w:p>
        </w:tc>
        <w:tc>
          <w:tcPr>
            <w:tcW w:w="2711" w:type="dxa"/>
          </w:tcPr>
          <w:p w14:paraId="21EF33F4" w14:textId="77777777" w:rsidR="000D0969" w:rsidRPr="00AA176D" w:rsidRDefault="000D0969" w:rsidP="000D0969">
            <w:pPr>
              <w:rPr>
                <w:rFonts w:ascii="Arial" w:hAnsi="Arial" w:cs="Arial"/>
                <w:sz w:val="20"/>
                <w:szCs w:val="20"/>
              </w:rPr>
            </w:pPr>
          </w:p>
        </w:tc>
        <w:tc>
          <w:tcPr>
            <w:tcW w:w="4364" w:type="dxa"/>
            <w:vAlign w:val="center"/>
          </w:tcPr>
          <w:p w14:paraId="70A8D0CF" w14:textId="428AF1C5" w:rsidR="000D0969" w:rsidRPr="00AA176D" w:rsidRDefault="000D0969" w:rsidP="000D0969">
            <w:pPr>
              <w:rPr>
                <w:rFonts w:ascii="Arial" w:hAnsi="Arial" w:cs="Arial"/>
                <w:sz w:val="20"/>
                <w:szCs w:val="20"/>
              </w:rPr>
            </w:pPr>
            <w:r w:rsidRPr="00AA176D">
              <w:rPr>
                <w:rFonts w:ascii="Arial" w:hAnsi="Arial" w:cs="Arial"/>
                <w:sz w:val="20"/>
                <w:szCs w:val="20"/>
              </w:rPr>
              <w:t>General</w:t>
            </w:r>
          </w:p>
        </w:tc>
        <w:tc>
          <w:tcPr>
            <w:tcW w:w="3164" w:type="dxa"/>
          </w:tcPr>
          <w:p w14:paraId="175F85BF" w14:textId="6769E3DD" w:rsidR="000D0969" w:rsidRPr="00AA176D" w:rsidRDefault="000D0969" w:rsidP="000D0969">
            <w:pPr>
              <w:rPr>
                <w:rFonts w:ascii="Arial" w:hAnsi="Arial" w:cs="Arial"/>
                <w:sz w:val="20"/>
                <w:szCs w:val="20"/>
              </w:rPr>
            </w:pPr>
            <w:r w:rsidRPr="00AA176D">
              <w:rPr>
                <w:rFonts w:ascii="Arial" w:hAnsi="Arial" w:cs="Arial"/>
                <w:sz w:val="20"/>
                <w:szCs w:val="20"/>
              </w:rPr>
              <w:t>Requested to release EMD BG's after finalization of price Bid without linking it with the issue of LOA to L1 bidder.</w:t>
            </w:r>
          </w:p>
        </w:tc>
        <w:tc>
          <w:tcPr>
            <w:tcW w:w="3049" w:type="dxa"/>
          </w:tcPr>
          <w:p w14:paraId="469A9D45" w14:textId="78EC32B9" w:rsidR="000D0969" w:rsidRPr="00AA176D" w:rsidRDefault="00620EF3" w:rsidP="000D0969">
            <w:pPr>
              <w:rPr>
                <w:rFonts w:ascii="Arial" w:hAnsi="Arial" w:cs="Arial"/>
                <w:sz w:val="20"/>
                <w:szCs w:val="20"/>
              </w:rPr>
            </w:pPr>
            <w:r w:rsidRPr="00AA176D">
              <w:rPr>
                <w:rFonts w:ascii="Arial" w:eastAsia="Times New Roman" w:hAnsi="Arial" w:cs="Arial"/>
                <w:sz w:val="20"/>
                <w:szCs w:val="20"/>
                <w:lang w:bidi="hi-IN"/>
              </w:rPr>
              <w:t>The provisions of the Bidding Documents shall remain unchanged. Please refer Part-1, Section-3, Sr. No. 18 (Bid Security) in this regard.</w:t>
            </w:r>
          </w:p>
        </w:tc>
      </w:tr>
      <w:tr w:rsidR="000D0969" w:rsidRPr="00AA176D" w14:paraId="58E694D6" w14:textId="77777777" w:rsidTr="00EF4DE8">
        <w:tc>
          <w:tcPr>
            <w:tcW w:w="697" w:type="dxa"/>
          </w:tcPr>
          <w:p w14:paraId="634D604D" w14:textId="77777777" w:rsidR="000D0969" w:rsidRPr="00AA176D" w:rsidRDefault="000D0969" w:rsidP="000D0969">
            <w:pPr>
              <w:pStyle w:val="ListParagraph"/>
              <w:numPr>
                <w:ilvl w:val="0"/>
                <w:numId w:val="3"/>
              </w:numPr>
              <w:ind w:left="337" w:right="-16"/>
              <w:rPr>
                <w:sz w:val="18"/>
                <w:szCs w:val="18"/>
              </w:rPr>
            </w:pPr>
          </w:p>
        </w:tc>
        <w:tc>
          <w:tcPr>
            <w:tcW w:w="2711" w:type="dxa"/>
          </w:tcPr>
          <w:p w14:paraId="2A744C35" w14:textId="77777777" w:rsidR="000D0969" w:rsidRPr="00AA176D" w:rsidRDefault="000D0969" w:rsidP="000D0969">
            <w:pPr>
              <w:rPr>
                <w:rFonts w:ascii="Arial" w:hAnsi="Arial" w:cs="Arial"/>
                <w:sz w:val="20"/>
                <w:szCs w:val="20"/>
              </w:rPr>
            </w:pPr>
          </w:p>
        </w:tc>
        <w:tc>
          <w:tcPr>
            <w:tcW w:w="4364" w:type="dxa"/>
            <w:vAlign w:val="center"/>
          </w:tcPr>
          <w:p w14:paraId="4A9C45C0" w14:textId="09C4CB00" w:rsidR="000D0969" w:rsidRPr="00AA176D" w:rsidRDefault="000D0969" w:rsidP="000D0969">
            <w:pPr>
              <w:rPr>
                <w:rFonts w:ascii="Arial" w:hAnsi="Arial" w:cs="Arial"/>
                <w:sz w:val="20"/>
                <w:szCs w:val="20"/>
              </w:rPr>
            </w:pPr>
            <w:r w:rsidRPr="00AA176D">
              <w:rPr>
                <w:rFonts w:ascii="Arial" w:hAnsi="Arial" w:cs="Arial"/>
                <w:sz w:val="20"/>
                <w:szCs w:val="20"/>
              </w:rPr>
              <w:t>General</w:t>
            </w:r>
          </w:p>
        </w:tc>
        <w:tc>
          <w:tcPr>
            <w:tcW w:w="3164" w:type="dxa"/>
          </w:tcPr>
          <w:p w14:paraId="682CAEF0" w14:textId="5DAC6284" w:rsidR="000D0969" w:rsidRPr="00AA176D" w:rsidRDefault="000D0969" w:rsidP="000D0969">
            <w:pPr>
              <w:rPr>
                <w:rFonts w:ascii="Arial" w:hAnsi="Arial" w:cs="Arial"/>
                <w:sz w:val="20"/>
                <w:szCs w:val="20"/>
              </w:rPr>
            </w:pPr>
            <w:r w:rsidRPr="00AA176D">
              <w:rPr>
                <w:rFonts w:ascii="Arial" w:hAnsi="Arial" w:cs="Arial"/>
                <w:sz w:val="20"/>
                <w:szCs w:val="20"/>
              </w:rPr>
              <w:t>we presume that the required ROW, Forrest clearance and its statutory payment will be born by the PESL /PGCIL please confirm.</w:t>
            </w:r>
          </w:p>
        </w:tc>
        <w:tc>
          <w:tcPr>
            <w:tcW w:w="3049" w:type="dxa"/>
          </w:tcPr>
          <w:p w14:paraId="15402560" w14:textId="394C3F8A" w:rsidR="000D0969" w:rsidRPr="00AA176D" w:rsidRDefault="000D0969" w:rsidP="000D0969">
            <w:pPr>
              <w:rPr>
                <w:rFonts w:ascii="Arial" w:hAnsi="Arial" w:cs="Arial"/>
                <w:sz w:val="20"/>
                <w:szCs w:val="20"/>
              </w:rPr>
            </w:pPr>
            <w:r w:rsidRPr="00AA176D">
              <w:rPr>
                <w:rFonts w:ascii="Arial" w:hAnsi="Arial" w:cs="Arial"/>
                <w:bCs/>
                <w:sz w:val="20"/>
                <w:szCs w:val="20"/>
              </w:rPr>
              <w:t>These charges shall be born by contractor as per the provision of the SBD.</w:t>
            </w:r>
          </w:p>
        </w:tc>
      </w:tr>
      <w:tr w:rsidR="000D0969" w:rsidRPr="00AA176D" w14:paraId="50C65E35" w14:textId="77777777" w:rsidTr="00EF4DE8">
        <w:tc>
          <w:tcPr>
            <w:tcW w:w="697" w:type="dxa"/>
          </w:tcPr>
          <w:p w14:paraId="3CA87BD6" w14:textId="77777777" w:rsidR="000D0969" w:rsidRPr="00AA176D" w:rsidRDefault="000D0969" w:rsidP="000D0969">
            <w:pPr>
              <w:pStyle w:val="ListParagraph"/>
              <w:numPr>
                <w:ilvl w:val="0"/>
                <w:numId w:val="3"/>
              </w:numPr>
              <w:ind w:left="337" w:right="-16"/>
              <w:rPr>
                <w:sz w:val="18"/>
                <w:szCs w:val="18"/>
              </w:rPr>
            </w:pPr>
          </w:p>
        </w:tc>
        <w:tc>
          <w:tcPr>
            <w:tcW w:w="2711" w:type="dxa"/>
          </w:tcPr>
          <w:p w14:paraId="26A3A3F3" w14:textId="77777777" w:rsidR="000D0969" w:rsidRPr="00AA176D" w:rsidRDefault="000D0969" w:rsidP="000D0969">
            <w:pPr>
              <w:rPr>
                <w:rFonts w:ascii="Arial" w:hAnsi="Arial" w:cs="Arial"/>
                <w:sz w:val="20"/>
                <w:szCs w:val="20"/>
              </w:rPr>
            </w:pPr>
          </w:p>
        </w:tc>
        <w:tc>
          <w:tcPr>
            <w:tcW w:w="4364" w:type="dxa"/>
            <w:vAlign w:val="bottom"/>
          </w:tcPr>
          <w:p w14:paraId="6ED567A2" w14:textId="3D2E65F4" w:rsidR="000D0969" w:rsidRPr="00AA176D" w:rsidRDefault="000D0969" w:rsidP="000D0969">
            <w:pPr>
              <w:rPr>
                <w:rFonts w:ascii="Arial" w:hAnsi="Arial" w:cs="Arial"/>
                <w:sz w:val="20"/>
                <w:szCs w:val="20"/>
              </w:rPr>
            </w:pPr>
            <w:r w:rsidRPr="00AA176D">
              <w:rPr>
                <w:rFonts w:ascii="Arial" w:hAnsi="Arial" w:cs="Arial"/>
                <w:sz w:val="18"/>
                <w:szCs w:val="18"/>
                <w:lang w:val="en-IN"/>
              </w:rPr>
              <w:t>General</w:t>
            </w:r>
          </w:p>
        </w:tc>
        <w:tc>
          <w:tcPr>
            <w:tcW w:w="3164" w:type="dxa"/>
          </w:tcPr>
          <w:p w14:paraId="0BF5A133" w14:textId="380A0CCB" w:rsidR="000D0969" w:rsidRPr="00AA176D" w:rsidRDefault="000D0969" w:rsidP="000D0969">
            <w:pPr>
              <w:rPr>
                <w:rFonts w:ascii="Arial" w:hAnsi="Arial" w:cs="Arial"/>
                <w:sz w:val="20"/>
                <w:szCs w:val="20"/>
              </w:rPr>
            </w:pPr>
            <w:r w:rsidRPr="00AA176D">
              <w:rPr>
                <w:rFonts w:ascii="Arial" w:hAnsi="Arial" w:cs="Arial"/>
                <w:sz w:val="20"/>
                <w:szCs w:val="20"/>
              </w:rPr>
              <w:t>We assumed that after completion of project the left over/ balance material will be taken over by the PESL /PGCIL please confirm.</w:t>
            </w:r>
          </w:p>
        </w:tc>
        <w:tc>
          <w:tcPr>
            <w:tcW w:w="3049" w:type="dxa"/>
          </w:tcPr>
          <w:p w14:paraId="7499A8B3" w14:textId="77777777" w:rsidR="000D0969" w:rsidRPr="00AA176D" w:rsidRDefault="000D0969" w:rsidP="000D0969">
            <w:pPr>
              <w:rPr>
                <w:rFonts w:ascii="Arial" w:hAnsi="Arial" w:cs="Arial"/>
                <w:bCs/>
                <w:sz w:val="20"/>
                <w:szCs w:val="20"/>
              </w:rPr>
            </w:pPr>
            <w:r w:rsidRPr="00AA176D">
              <w:rPr>
                <w:rFonts w:ascii="Arial" w:hAnsi="Arial" w:cs="Arial"/>
                <w:bCs/>
                <w:sz w:val="20"/>
                <w:szCs w:val="20"/>
              </w:rPr>
              <w:t>Regarding balance material refer cl no 5.4 of section project which is reproduced below:</w:t>
            </w:r>
          </w:p>
          <w:p w14:paraId="6935D201" w14:textId="5FFD21B9" w:rsidR="000D0969" w:rsidRPr="00AA176D" w:rsidRDefault="000D0969" w:rsidP="007974DD">
            <w:pPr>
              <w:spacing w:before="120" w:after="120"/>
              <w:rPr>
                <w:rFonts w:ascii="Arial" w:hAnsi="Arial" w:cs="Arial"/>
                <w:sz w:val="20"/>
                <w:szCs w:val="20"/>
              </w:rPr>
            </w:pPr>
            <w:r w:rsidRPr="00AA176D">
              <w:rPr>
                <w:rFonts w:ascii="Arial" w:hAnsi="Arial" w:cs="Arial"/>
                <w:bCs/>
                <w:sz w:val="18"/>
                <w:szCs w:val="18"/>
              </w:rPr>
              <w:t>“Any item supplied by the contractor but not erected shall be taken back by the contractor and payment made by Employer, if any, shall be recovered at LOA rate.”</w:t>
            </w:r>
          </w:p>
        </w:tc>
      </w:tr>
      <w:tr w:rsidR="000D0969" w:rsidRPr="00AA176D" w14:paraId="2A40B894" w14:textId="77777777" w:rsidTr="00EF4DE8">
        <w:tc>
          <w:tcPr>
            <w:tcW w:w="697" w:type="dxa"/>
          </w:tcPr>
          <w:p w14:paraId="0722F091" w14:textId="77777777" w:rsidR="000D0969" w:rsidRPr="00AA176D" w:rsidRDefault="000D0969" w:rsidP="000D0969">
            <w:pPr>
              <w:pStyle w:val="ListParagraph"/>
              <w:numPr>
                <w:ilvl w:val="0"/>
                <w:numId w:val="3"/>
              </w:numPr>
              <w:ind w:left="337" w:right="-16"/>
              <w:rPr>
                <w:sz w:val="18"/>
                <w:szCs w:val="18"/>
              </w:rPr>
            </w:pPr>
          </w:p>
        </w:tc>
        <w:tc>
          <w:tcPr>
            <w:tcW w:w="2711" w:type="dxa"/>
          </w:tcPr>
          <w:p w14:paraId="6273AA23" w14:textId="77777777" w:rsidR="000D0969" w:rsidRPr="00AA176D" w:rsidRDefault="000D0969" w:rsidP="000D0969">
            <w:pPr>
              <w:rPr>
                <w:rFonts w:ascii="Arial" w:hAnsi="Arial" w:cs="Arial"/>
                <w:sz w:val="20"/>
                <w:szCs w:val="20"/>
              </w:rPr>
            </w:pPr>
          </w:p>
        </w:tc>
        <w:tc>
          <w:tcPr>
            <w:tcW w:w="4364" w:type="dxa"/>
          </w:tcPr>
          <w:p w14:paraId="0A52FB27" w14:textId="77777777" w:rsidR="000D0969" w:rsidRPr="00AA176D" w:rsidRDefault="000D0969" w:rsidP="000D0969">
            <w:pPr>
              <w:rPr>
                <w:rFonts w:ascii="Arial" w:hAnsi="Arial" w:cs="Arial"/>
                <w:sz w:val="20"/>
                <w:szCs w:val="20"/>
              </w:rPr>
            </w:pPr>
          </w:p>
        </w:tc>
        <w:tc>
          <w:tcPr>
            <w:tcW w:w="3164" w:type="dxa"/>
          </w:tcPr>
          <w:p w14:paraId="2C79B301" w14:textId="37CB7556" w:rsidR="000D0969" w:rsidRPr="00AA176D" w:rsidRDefault="000D0969" w:rsidP="000D0969">
            <w:pPr>
              <w:rPr>
                <w:rFonts w:ascii="Arial" w:hAnsi="Arial" w:cs="Arial"/>
                <w:sz w:val="20"/>
                <w:szCs w:val="20"/>
              </w:rPr>
            </w:pPr>
            <w:r w:rsidRPr="00AA176D">
              <w:rPr>
                <w:rFonts w:ascii="Arial" w:hAnsi="Arial" w:cs="Arial"/>
                <w:sz w:val="20"/>
                <w:szCs w:val="20"/>
              </w:rPr>
              <w:t>Devaluation of Materials where to hand over, whether it is nearest Department store or location of store details of PESL /PGCIL please provide.</w:t>
            </w:r>
          </w:p>
        </w:tc>
        <w:tc>
          <w:tcPr>
            <w:tcW w:w="3049" w:type="dxa"/>
          </w:tcPr>
          <w:p w14:paraId="53D4EACE" w14:textId="5FE17FF4" w:rsidR="000D0969" w:rsidRPr="00AA176D" w:rsidRDefault="000D0969" w:rsidP="000D0969">
            <w:pPr>
              <w:rPr>
                <w:rFonts w:ascii="Arial" w:hAnsi="Arial" w:cs="Arial"/>
                <w:sz w:val="20"/>
                <w:szCs w:val="20"/>
              </w:rPr>
            </w:pPr>
            <w:r w:rsidRPr="00AA176D">
              <w:rPr>
                <w:rFonts w:ascii="Arial" w:hAnsi="Arial" w:cs="Arial"/>
                <w:bCs/>
                <w:sz w:val="20"/>
                <w:szCs w:val="20"/>
              </w:rPr>
              <w:t xml:space="preserve">Refer section project. </w:t>
            </w:r>
            <w:r w:rsidRPr="00AA176D">
              <w:rPr>
                <w:rFonts w:ascii="Arial" w:hAnsi="Arial" w:cs="Arial"/>
                <w:sz w:val="18"/>
                <w:szCs w:val="18"/>
              </w:rPr>
              <w:t>The designated stores shall be finalized after discussion with DISCOM and site in charge</w:t>
            </w:r>
            <w:r w:rsidR="007974DD" w:rsidRPr="00AA176D">
              <w:rPr>
                <w:rFonts w:ascii="Arial" w:hAnsi="Arial" w:cs="Arial"/>
                <w:sz w:val="18"/>
                <w:szCs w:val="18"/>
              </w:rPr>
              <w:t>.</w:t>
            </w:r>
          </w:p>
        </w:tc>
      </w:tr>
      <w:tr w:rsidR="000D0969" w:rsidRPr="00AA176D" w14:paraId="6F13F078" w14:textId="77777777" w:rsidTr="00EF4DE8">
        <w:tc>
          <w:tcPr>
            <w:tcW w:w="697" w:type="dxa"/>
          </w:tcPr>
          <w:p w14:paraId="456DCED1" w14:textId="77777777" w:rsidR="000D0969" w:rsidRPr="00AA176D" w:rsidRDefault="000D0969" w:rsidP="000D0969">
            <w:pPr>
              <w:pStyle w:val="ListParagraph"/>
              <w:numPr>
                <w:ilvl w:val="0"/>
                <w:numId w:val="3"/>
              </w:numPr>
              <w:ind w:left="337" w:right="-16"/>
              <w:rPr>
                <w:sz w:val="18"/>
                <w:szCs w:val="18"/>
              </w:rPr>
            </w:pPr>
          </w:p>
        </w:tc>
        <w:tc>
          <w:tcPr>
            <w:tcW w:w="2711" w:type="dxa"/>
          </w:tcPr>
          <w:p w14:paraId="20A3F6C1" w14:textId="77777777" w:rsidR="000D0969" w:rsidRPr="00AA176D" w:rsidRDefault="000D0969" w:rsidP="000D0969">
            <w:pPr>
              <w:rPr>
                <w:rFonts w:ascii="Arial" w:hAnsi="Arial" w:cs="Arial"/>
                <w:sz w:val="20"/>
                <w:szCs w:val="20"/>
              </w:rPr>
            </w:pPr>
          </w:p>
        </w:tc>
        <w:tc>
          <w:tcPr>
            <w:tcW w:w="4364" w:type="dxa"/>
          </w:tcPr>
          <w:p w14:paraId="4D3E00E3" w14:textId="77777777" w:rsidR="000D0969" w:rsidRPr="00AA176D" w:rsidRDefault="000D0969" w:rsidP="000D0969">
            <w:pPr>
              <w:rPr>
                <w:rFonts w:ascii="Arial" w:hAnsi="Arial" w:cs="Arial"/>
                <w:sz w:val="20"/>
                <w:szCs w:val="20"/>
              </w:rPr>
            </w:pPr>
          </w:p>
        </w:tc>
        <w:tc>
          <w:tcPr>
            <w:tcW w:w="3164" w:type="dxa"/>
          </w:tcPr>
          <w:p w14:paraId="5EB4D5D6" w14:textId="137AEA1B" w:rsidR="000D0969" w:rsidRPr="00AA176D" w:rsidRDefault="000D0969" w:rsidP="000D0969">
            <w:pPr>
              <w:rPr>
                <w:rFonts w:ascii="Arial" w:hAnsi="Arial" w:cs="Arial"/>
                <w:sz w:val="20"/>
                <w:szCs w:val="20"/>
              </w:rPr>
            </w:pPr>
            <w:r w:rsidRPr="00AA176D">
              <w:rPr>
                <w:rFonts w:ascii="Arial" w:hAnsi="Arial" w:cs="Arial"/>
                <w:sz w:val="20"/>
                <w:szCs w:val="20"/>
              </w:rPr>
              <w:t>Line Clearance, shutdown schedules will be provided well in advance for mobilization of MEN and material as per the schedule and to minimize the Ideal manpower and machinery, please confirm minimum shut down time available per day and per week.</w:t>
            </w:r>
          </w:p>
        </w:tc>
        <w:tc>
          <w:tcPr>
            <w:tcW w:w="3049" w:type="dxa"/>
          </w:tcPr>
          <w:p w14:paraId="5A7C569F" w14:textId="62C448B0" w:rsidR="000D0969" w:rsidRPr="00AA176D" w:rsidRDefault="000D0969" w:rsidP="000D0969">
            <w:pPr>
              <w:rPr>
                <w:rFonts w:ascii="Arial" w:hAnsi="Arial" w:cs="Arial"/>
                <w:sz w:val="20"/>
                <w:szCs w:val="20"/>
              </w:rPr>
            </w:pPr>
            <w:r w:rsidRPr="00AA176D">
              <w:rPr>
                <w:rFonts w:ascii="Arial" w:hAnsi="Arial" w:cs="Arial"/>
                <w:bCs/>
                <w:sz w:val="20"/>
                <w:szCs w:val="20"/>
              </w:rPr>
              <w:t xml:space="preserve">This shall be finalised during execution in consultation with the contractor and the DISCOM in line of L-2 schedule/level of gang </w:t>
            </w:r>
            <w:r w:rsidR="007974DD" w:rsidRPr="00AA176D">
              <w:rPr>
                <w:rFonts w:ascii="Arial" w:hAnsi="Arial" w:cs="Arial"/>
                <w:bCs/>
                <w:sz w:val="20"/>
                <w:szCs w:val="20"/>
              </w:rPr>
              <w:t>mobilization.</w:t>
            </w:r>
            <w:r w:rsidRPr="00AA176D">
              <w:rPr>
                <w:rFonts w:ascii="Arial" w:hAnsi="Arial" w:cs="Arial"/>
                <w:bCs/>
                <w:sz w:val="20"/>
                <w:szCs w:val="20"/>
              </w:rPr>
              <w:t xml:space="preserve"> </w:t>
            </w:r>
          </w:p>
        </w:tc>
      </w:tr>
      <w:tr w:rsidR="000D0969" w:rsidRPr="00AA176D" w14:paraId="233A1A4A" w14:textId="77777777" w:rsidTr="00EF4DE8">
        <w:tc>
          <w:tcPr>
            <w:tcW w:w="697" w:type="dxa"/>
          </w:tcPr>
          <w:p w14:paraId="1D661BE6" w14:textId="77777777" w:rsidR="000D0969" w:rsidRPr="00AA176D" w:rsidRDefault="000D0969" w:rsidP="000D0969">
            <w:pPr>
              <w:pStyle w:val="ListParagraph"/>
              <w:numPr>
                <w:ilvl w:val="0"/>
                <w:numId w:val="3"/>
              </w:numPr>
              <w:ind w:left="337" w:right="-16"/>
              <w:rPr>
                <w:sz w:val="18"/>
                <w:szCs w:val="18"/>
              </w:rPr>
            </w:pPr>
          </w:p>
        </w:tc>
        <w:tc>
          <w:tcPr>
            <w:tcW w:w="2711" w:type="dxa"/>
          </w:tcPr>
          <w:p w14:paraId="71490950" w14:textId="77777777" w:rsidR="000D0969" w:rsidRPr="00AA176D" w:rsidRDefault="000D0969" w:rsidP="000D0969">
            <w:pPr>
              <w:rPr>
                <w:rFonts w:ascii="Arial" w:hAnsi="Arial" w:cs="Arial"/>
                <w:sz w:val="20"/>
                <w:szCs w:val="20"/>
              </w:rPr>
            </w:pPr>
          </w:p>
        </w:tc>
        <w:tc>
          <w:tcPr>
            <w:tcW w:w="4364" w:type="dxa"/>
          </w:tcPr>
          <w:p w14:paraId="19F73C33" w14:textId="77777777" w:rsidR="000D0969" w:rsidRPr="00AA176D" w:rsidRDefault="000D0969" w:rsidP="000D0969">
            <w:pPr>
              <w:rPr>
                <w:rFonts w:ascii="Arial" w:hAnsi="Arial" w:cs="Arial"/>
                <w:sz w:val="20"/>
                <w:szCs w:val="20"/>
              </w:rPr>
            </w:pPr>
          </w:p>
        </w:tc>
        <w:tc>
          <w:tcPr>
            <w:tcW w:w="3164" w:type="dxa"/>
          </w:tcPr>
          <w:p w14:paraId="3CCD2700" w14:textId="105FD5F1" w:rsidR="000D0969" w:rsidRPr="00AA176D" w:rsidRDefault="000D0969" w:rsidP="000D0969">
            <w:pPr>
              <w:rPr>
                <w:rFonts w:ascii="Arial" w:hAnsi="Arial" w:cs="Arial"/>
                <w:sz w:val="20"/>
                <w:szCs w:val="20"/>
              </w:rPr>
            </w:pPr>
            <w:r w:rsidRPr="00AA176D">
              <w:rPr>
                <w:rFonts w:ascii="Arial" w:hAnsi="Arial" w:cs="Arial"/>
                <w:sz w:val="20"/>
                <w:szCs w:val="20"/>
              </w:rPr>
              <w:t>We presume that, if additional material is required for completion of work, which are not covered in the Price schedule/ BOQ will be paid extra as on additional item please confirm.</w:t>
            </w:r>
          </w:p>
        </w:tc>
        <w:tc>
          <w:tcPr>
            <w:tcW w:w="3049" w:type="dxa"/>
          </w:tcPr>
          <w:p w14:paraId="479F2763" w14:textId="77777777" w:rsidR="000D0969" w:rsidRPr="00AA176D" w:rsidRDefault="000D0969" w:rsidP="000D0969">
            <w:pPr>
              <w:rPr>
                <w:rFonts w:ascii="Arial" w:hAnsi="Arial" w:cs="Arial"/>
                <w:bCs/>
                <w:sz w:val="20"/>
                <w:szCs w:val="20"/>
              </w:rPr>
            </w:pPr>
            <w:r w:rsidRPr="00AA176D">
              <w:rPr>
                <w:rFonts w:ascii="Arial" w:hAnsi="Arial" w:cs="Arial"/>
                <w:bCs/>
                <w:sz w:val="20"/>
                <w:szCs w:val="20"/>
              </w:rPr>
              <w:t xml:space="preserve">We do not envisage any additional material presently. </w:t>
            </w:r>
          </w:p>
          <w:p w14:paraId="255E06DD" w14:textId="2BB31E2F" w:rsidR="000D0969" w:rsidRPr="00AA176D" w:rsidRDefault="000D0969" w:rsidP="007974DD">
            <w:pPr>
              <w:rPr>
                <w:rFonts w:ascii="Arial" w:hAnsi="Arial" w:cs="Arial"/>
                <w:sz w:val="20"/>
                <w:szCs w:val="20"/>
              </w:rPr>
            </w:pPr>
            <w:r w:rsidRPr="00AA176D">
              <w:rPr>
                <w:rFonts w:ascii="Arial" w:hAnsi="Arial" w:cs="Arial"/>
                <w:bCs/>
                <w:sz w:val="20"/>
                <w:szCs w:val="20"/>
              </w:rPr>
              <w:t xml:space="preserve">If any additional material required during execution which is  not specified in the </w:t>
            </w:r>
            <w:r w:rsidRPr="00AA176D">
              <w:rPr>
                <w:rFonts w:ascii="Arial" w:hAnsi="Arial" w:cs="Arial"/>
                <w:sz w:val="20"/>
                <w:szCs w:val="20"/>
              </w:rPr>
              <w:t>Price schedule/ BOQ same shall be paid extra.</w:t>
            </w:r>
          </w:p>
        </w:tc>
      </w:tr>
      <w:tr w:rsidR="00804094" w:rsidRPr="00AA176D" w14:paraId="6B2CBCBB" w14:textId="77777777" w:rsidTr="00EF4DE8">
        <w:tc>
          <w:tcPr>
            <w:tcW w:w="697" w:type="dxa"/>
          </w:tcPr>
          <w:p w14:paraId="4663DACF" w14:textId="77777777" w:rsidR="00804094" w:rsidRPr="00AA176D" w:rsidRDefault="00804094" w:rsidP="00804094">
            <w:pPr>
              <w:pStyle w:val="ListParagraph"/>
              <w:numPr>
                <w:ilvl w:val="0"/>
                <w:numId w:val="3"/>
              </w:numPr>
              <w:ind w:left="337" w:right="-16"/>
              <w:rPr>
                <w:sz w:val="18"/>
                <w:szCs w:val="18"/>
              </w:rPr>
            </w:pPr>
          </w:p>
        </w:tc>
        <w:tc>
          <w:tcPr>
            <w:tcW w:w="2711" w:type="dxa"/>
          </w:tcPr>
          <w:p w14:paraId="7FCE2245" w14:textId="5355C8F8" w:rsidR="00804094" w:rsidRPr="00AA176D" w:rsidRDefault="00804094" w:rsidP="00804094">
            <w:pPr>
              <w:rPr>
                <w:rFonts w:ascii="Arial" w:hAnsi="Arial" w:cs="Arial"/>
                <w:sz w:val="20"/>
                <w:szCs w:val="20"/>
              </w:rPr>
            </w:pPr>
            <w:r w:rsidRPr="00AA176D">
              <w:rPr>
                <w:rFonts w:ascii="Arial" w:hAnsi="Arial" w:cs="Arial"/>
                <w:sz w:val="20"/>
                <w:szCs w:val="20"/>
              </w:rPr>
              <w:t>1TB 18.1BDS</w:t>
            </w:r>
          </w:p>
        </w:tc>
        <w:tc>
          <w:tcPr>
            <w:tcW w:w="4364" w:type="dxa"/>
          </w:tcPr>
          <w:tbl>
            <w:tblPr>
              <w:tblStyle w:val="TableGrid"/>
              <w:tblpPr w:leftFromText="180" w:rightFromText="180" w:vertAnchor="page" w:horzAnchor="margin" w:tblpY="46"/>
              <w:tblOverlap w:val="never"/>
              <w:tblW w:w="3967" w:type="dxa"/>
              <w:tblLook w:val="04A0" w:firstRow="1" w:lastRow="0" w:firstColumn="1" w:lastColumn="0" w:noHBand="0" w:noVBand="1"/>
            </w:tblPr>
            <w:tblGrid>
              <w:gridCol w:w="2245"/>
              <w:gridCol w:w="1722"/>
            </w:tblGrid>
            <w:tr w:rsidR="00804094" w:rsidRPr="00AA176D" w14:paraId="6411DE85" w14:textId="77777777" w:rsidTr="00381206">
              <w:tc>
                <w:tcPr>
                  <w:tcW w:w="3967" w:type="dxa"/>
                  <w:gridSpan w:val="2"/>
                </w:tcPr>
                <w:p w14:paraId="1D0BADA9" w14:textId="77777777" w:rsidR="00804094" w:rsidRPr="00AA176D" w:rsidRDefault="00804094" w:rsidP="00804094">
                  <w:pPr>
                    <w:spacing w:before="120"/>
                    <w:textAlignment w:val="top"/>
                    <w:rPr>
                      <w:rFonts w:ascii="Arial" w:hAnsi="Arial" w:cs="Arial"/>
                      <w:sz w:val="20"/>
                      <w:szCs w:val="20"/>
                    </w:rPr>
                  </w:pPr>
                  <w:r w:rsidRPr="00AA176D">
                    <w:rPr>
                      <w:rFonts w:ascii="Arial" w:hAnsi="Arial" w:cs="Arial"/>
                      <w:sz w:val="20"/>
                      <w:szCs w:val="20"/>
                    </w:rPr>
                    <w:t>A Bid Security shall be required. The amount of the Bid Security shall be</w:t>
                  </w:r>
                </w:p>
              </w:tc>
            </w:tr>
            <w:tr w:rsidR="00804094" w:rsidRPr="00AA176D" w14:paraId="53B14636" w14:textId="77777777" w:rsidTr="00381206">
              <w:trPr>
                <w:trHeight w:val="647"/>
              </w:trPr>
              <w:tc>
                <w:tcPr>
                  <w:tcW w:w="2245" w:type="dxa"/>
                </w:tcPr>
                <w:p w14:paraId="1C928204" w14:textId="77777777" w:rsidR="00804094" w:rsidRPr="00AA176D" w:rsidRDefault="00804094" w:rsidP="00804094">
                  <w:pPr>
                    <w:pStyle w:val="TableParagraph"/>
                    <w:rPr>
                      <w:rFonts w:ascii="Arial" w:eastAsiaTheme="minorEastAsia" w:hAnsi="Arial" w:cs="Arial"/>
                      <w:sz w:val="20"/>
                      <w:szCs w:val="20"/>
                      <w:lang w:val="en-IN"/>
                    </w:rPr>
                  </w:pPr>
                </w:p>
                <w:p w14:paraId="3B9283EF" w14:textId="77777777" w:rsidR="00804094" w:rsidRPr="00AA176D" w:rsidRDefault="00804094" w:rsidP="00804094">
                  <w:pPr>
                    <w:pStyle w:val="TableParagraph"/>
                    <w:tabs>
                      <w:tab w:val="left" w:pos="780"/>
                    </w:tabs>
                    <w:ind w:left="0" w:right="576"/>
                    <w:rPr>
                      <w:rFonts w:ascii="Arial" w:eastAsiaTheme="minorEastAsia" w:hAnsi="Arial" w:cs="Arial"/>
                      <w:sz w:val="20"/>
                      <w:szCs w:val="20"/>
                      <w:lang w:val="en-IN"/>
                    </w:rPr>
                  </w:pPr>
                  <w:r w:rsidRPr="00AA176D">
                    <w:rPr>
                      <w:rFonts w:ascii="Arial" w:eastAsiaTheme="minorEastAsia" w:hAnsi="Arial" w:cs="Arial"/>
                      <w:sz w:val="20"/>
                      <w:szCs w:val="20"/>
                      <w:lang w:val="en-IN"/>
                    </w:rPr>
                    <w:t>Package</w:t>
                  </w:r>
                </w:p>
              </w:tc>
              <w:tc>
                <w:tcPr>
                  <w:tcW w:w="1722" w:type="dxa"/>
                </w:tcPr>
                <w:p w14:paraId="7EDC2F4D" w14:textId="77777777" w:rsidR="00804094" w:rsidRPr="00AA176D" w:rsidRDefault="00804094" w:rsidP="00804094">
                  <w:pPr>
                    <w:pStyle w:val="TableParagraph"/>
                    <w:rPr>
                      <w:rFonts w:ascii="Arial" w:eastAsiaTheme="minorEastAsia" w:hAnsi="Arial" w:cs="Arial"/>
                      <w:sz w:val="20"/>
                      <w:szCs w:val="20"/>
                      <w:lang w:val="en-IN"/>
                    </w:rPr>
                  </w:pPr>
                </w:p>
                <w:p w14:paraId="600FA81D" w14:textId="77777777" w:rsidR="00804094" w:rsidRPr="00AA176D" w:rsidRDefault="00804094" w:rsidP="00804094">
                  <w:pPr>
                    <w:pStyle w:val="TableParagraph"/>
                    <w:ind w:right="288"/>
                    <w:rPr>
                      <w:rFonts w:ascii="Arial" w:eastAsiaTheme="minorEastAsia" w:hAnsi="Arial" w:cs="Arial"/>
                      <w:sz w:val="20"/>
                      <w:szCs w:val="20"/>
                      <w:lang w:val="en-IN"/>
                    </w:rPr>
                  </w:pPr>
                  <w:r w:rsidRPr="00AA176D">
                    <w:rPr>
                      <w:rFonts w:ascii="Arial" w:eastAsiaTheme="minorEastAsia" w:hAnsi="Arial" w:cs="Arial"/>
                      <w:sz w:val="20"/>
                      <w:szCs w:val="20"/>
                      <w:lang w:val="en-IN"/>
                    </w:rPr>
                    <w:t>Amount</w:t>
                  </w:r>
                </w:p>
              </w:tc>
            </w:tr>
            <w:tr w:rsidR="00804094" w:rsidRPr="00AA176D" w14:paraId="55C68360" w14:textId="77777777" w:rsidTr="00381206">
              <w:tc>
                <w:tcPr>
                  <w:tcW w:w="2245" w:type="dxa"/>
                </w:tcPr>
                <w:p w14:paraId="52DF721D" w14:textId="77777777" w:rsidR="00804094" w:rsidRPr="00AA176D" w:rsidRDefault="00804094" w:rsidP="00804094">
                  <w:pPr>
                    <w:pStyle w:val="TableParagraph"/>
                    <w:spacing w:before="18" w:line="190" w:lineRule="atLeast"/>
                    <w:ind w:left="35" w:firstLine="5"/>
                    <w:jc w:val="both"/>
                    <w:rPr>
                      <w:rFonts w:ascii="Arial" w:eastAsiaTheme="minorEastAsia" w:hAnsi="Arial" w:cs="Arial"/>
                      <w:sz w:val="20"/>
                      <w:szCs w:val="20"/>
                      <w:lang w:val="en-IN"/>
                    </w:rPr>
                  </w:pPr>
                  <w:r w:rsidRPr="00AA176D">
                    <w:rPr>
                      <w:rFonts w:ascii="Arial" w:eastAsiaTheme="minorEastAsia" w:hAnsi="Arial" w:cs="Arial"/>
                      <w:sz w:val="20"/>
                      <w:szCs w:val="20"/>
                      <w:lang w:val="en-IN"/>
                    </w:rPr>
                    <w:t>Loss Reduction work under RDSS in Pulwama District</w:t>
                  </w:r>
                </w:p>
              </w:tc>
              <w:tc>
                <w:tcPr>
                  <w:tcW w:w="1722" w:type="dxa"/>
                </w:tcPr>
                <w:p w14:paraId="61299CF9" w14:textId="77777777" w:rsidR="00804094" w:rsidRPr="00AA176D" w:rsidRDefault="00804094" w:rsidP="00804094">
                  <w:pPr>
                    <w:pStyle w:val="TableParagraph"/>
                    <w:rPr>
                      <w:rFonts w:ascii="Arial" w:eastAsiaTheme="minorEastAsia" w:hAnsi="Arial" w:cs="Arial"/>
                      <w:sz w:val="20"/>
                      <w:szCs w:val="20"/>
                      <w:lang w:val="en-IN"/>
                    </w:rPr>
                  </w:pPr>
                </w:p>
                <w:p w14:paraId="1477DF84" w14:textId="77777777" w:rsidR="00804094" w:rsidRPr="00AA176D" w:rsidRDefault="00804094" w:rsidP="00804094">
                  <w:pPr>
                    <w:pStyle w:val="TableParagraph"/>
                    <w:spacing w:before="1"/>
                    <w:ind w:left="30"/>
                    <w:rPr>
                      <w:rFonts w:ascii="Arial" w:eastAsiaTheme="minorEastAsia" w:hAnsi="Arial" w:cs="Arial"/>
                      <w:sz w:val="20"/>
                      <w:szCs w:val="20"/>
                      <w:lang w:val="en-IN"/>
                    </w:rPr>
                  </w:pPr>
                  <w:r w:rsidRPr="00AA176D">
                    <w:rPr>
                      <w:rFonts w:ascii="Arial" w:eastAsiaTheme="minorEastAsia" w:hAnsi="Arial" w:cs="Arial"/>
                      <w:sz w:val="20"/>
                      <w:szCs w:val="20"/>
                      <w:lang w:val="en-IN"/>
                    </w:rPr>
                    <w:t>3,13,50,000</w:t>
                  </w:r>
                </w:p>
              </w:tc>
            </w:tr>
            <w:tr w:rsidR="00804094" w:rsidRPr="00AA176D" w14:paraId="0E774EDC" w14:textId="77777777" w:rsidTr="00381206">
              <w:tc>
                <w:tcPr>
                  <w:tcW w:w="2245" w:type="dxa"/>
                </w:tcPr>
                <w:p w14:paraId="3BAACB19" w14:textId="77777777" w:rsidR="00804094" w:rsidRPr="00AA176D" w:rsidRDefault="00804094" w:rsidP="00804094">
                  <w:pPr>
                    <w:pStyle w:val="TableParagraph"/>
                    <w:spacing w:before="46" w:line="190" w:lineRule="atLeast"/>
                    <w:ind w:left="35"/>
                    <w:jc w:val="both"/>
                    <w:rPr>
                      <w:rFonts w:ascii="Arial" w:eastAsiaTheme="minorEastAsia" w:hAnsi="Arial" w:cs="Arial"/>
                      <w:sz w:val="20"/>
                      <w:szCs w:val="20"/>
                      <w:lang w:val="en-IN"/>
                    </w:rPr>
                  </w:pPr>
                  <w:r w:rsidRPr="00AA176D">
                    <w:rPr>
                      <w:rFonts w:ascii="Arial" w:eastAsiaTheme="minorEastAsia" w:hAnsi="Arial" w:cs="Arial"/>
                      <w:sz w:val="20"/>
                      <w:szCs w:val="20"/>
                      <w:lang w:val="en-IN"/>
                    </w:rPr>
                    <w:lastRenderedPageBreak/>
                    <w:t>Loss Reduction work under ROSS in Anantnag District</w:t>
                  </w:r>
                </w:p>
              </w:tc>
              <w:tc>
                <w:tcPr>
                  <w:tcW w:w="1722" w:type="dxa"/>
                </w:tcPr>
                <w:p w14:paraId="223E5407" w14:textId="77777777" w:rsidR="00804094" w:rsidRPr="00AA176D" w:rsidRDefault="00804094" w:rsidP="00804094">
                  <w:pPr>
                    <w:pStyle w:val="TableParagraph"/>
                    <w:spacing w:before="10"/>
                    <w:rPr>
                      <w:rFonts w:ascii="Arial" w:eastAsiaTheme="minorEastAsia" w:hAnsi="Arial" w:cs="Arial"/>
                      <w:sz w:val="20"/>
                      <w:szCs w:val="20"/>
                      <w:lang w:val="en-IN"/>
                    </w:rPr>
                  </w:pPr>
                </w:p>
                <w:p w14:paraId="4C2A5121" w14:textId="77777777" w:rsidR="00804094" w:rsidRPr="00AA176D" w:rsidRDefault="00804094" w:rsidP="00804094">
                  <w:pPr>
                    <w:pStyle w:val="TableParagraph"/>
                    <w:ind w:left="30"/>
                    <w:rPr>
                      <w:rFonts w:ascii="Arial" w:eastAsiaTheme="minorEastAsia" w:hAnsi="Arial" w:cs="Arial"/>
                      <w:sz w:val="20"/>
                      <w:szCs w:val="20"/>
                      <w:lang w:val="en-IN"/>
                    </w:rPr>
                  </w:pPr>
                  <w:r w:rsidRPr="00AA176D">
                    <w:rPr>
                      <w:rFonts w:ascii="Arial" w:eastAsiaTheme="minorEastAsia" w:hAnsi="Arial" w:cs="Arial"/>
                      <w:sz w:val="20"/>
                      <w:szCs w:val="20"/>
                      <w:lang w:val="en-IN"/>
                    </w:rPr>
                    <w:t>4,35,02,000</w:t>
                  </w:r>
                </w:p>
              </w:tc>
            </w:tr>
            <w:tr w:rsidR="00804094" w:rsidRPr="00AA176D" w14:paraId="68BE5642" w14:textId="77777777" w:rsidTr="00381206">
              <w:tc>
                <w:tcPr>
                  <w:tcW w:w="2245" w:type="dxa"/>
                </w:tcPr>
                <w:p w14:paraId="121908AB" w14:textId="77777777" w:rsidR="00804094" w:rsidRPr="00AA176D" w:rsidRDefault="00804094" w:rsidP="00804094">
                  <w:pPr>
                    <w:pStyle w:val="TableParagraph"/>
                    <w:spacing w:before="13" w:line="190" w:lineRule="atLeast"/>
                    <w:ind w:left="36"/>
                    <w:jc w:val="both"/>
                    <w:rPr>
                      <w:rFonts w:ascii="Arial" w:eastAsiaTheme="minorEastAsia" w:hAnsi="Arial" w:cs="Arial"/>
                      <w:sz w:val="20"/>
                      <w:szCs w:val="20"/>
                      <w:lang w:val="en-IN"/>
                    </w:rPr>
                  </w:pPr>
                  <w:r w:rsidRPr="00AA176D">
                    <w:rPr>
                      <w:rFonts w:ascii="Arial" w:eastAsiaTheme="minorEastAsia" w:hAnsi="Arial" w:cs="Arial"/>
                      <w:sz w:val="20"/>
                      <w:szCs w:val="20"/>
                      <w:lang w:val="en-IN"/>
                    </w:rPr>
                    <w:t>Loss Reduction work under ROSS in Shopian and Kulgam District</w:t>
                  </w:r>
                </w:p>
              </w:tc>
              <w:tc>
                <w:tcPr>
                  <w:tcW w:w="1722" w:type="dxa"/>
                </w:tcPr>
                <w:p w14:paraId="656E4B2E" w14:textId="77777777" w:rsidR="00804094" w:rsidRPr="00AA176D" w:rsidRDefault="00804094" w:rsidP="00804094">
                  <w:pPr>
                    <w:pStyle w:val="TableParagraph"/>
                    <w:spacing w:before="7"/>
                    <w:rPr>
                      <w:rFonts w:ascii="Arial" w:eastAsiaTheme="minorEastAsia" w:hAnsi="Arial" w:cs="Arial"/>
                      <w:sz w:val="20"/>
                      <w:szCs w:val="20"/>
                      <w:lang w:val="en-IN"/>
                    </w:rPr>
                  </w:pPr>
                </w:p>
                <w:p w14:paraId="5347135A" w14:textId="77777777" w:rsidR="00804094" w:rsidRPr="00AA176D" w:rsidRDefault="00804094" w:rsidP="00804094">
                  <w:pPr>
                    <w:pStyle w:val="TableParagraph"/>
                    <w:ind w:left="30"/>
                    <w:rPr>
                      <w:rFonts w:ascii="Arial" w:eastAsiaTheme="minorEastAsia" w:hAnsi="Arial" w:cs="Arial"/>
                      <w:sz w:val="20"/>
                      <w:szCs w:val="20"/>
                      <w:lang w:val="en-IN"/>
                    </w:rPr>
                  </w:pPr>
                  <w:r w:rsidRPr="00AA176D">
                    <w:rPr>
                      <w:rFonts w:ascii="Arial" w:eastAsiaTheme="minorEastAsia" w:hAnsi="Arial" w:cs="Arial"/>
                      <w:sz w:val="20"/>
                      <w:szCs w:val="20"/>
                      <w:lang w:val="en-IN"/>
                    </w:rPr>
                    <w:t>3,53,02,000</w:t>
                  </w:r>
                </w:p>
              </w:tc>
            </w:tr>
          </w:tbl>
          <w:p w14:paraId="2205A090" w14:textId="77777777" w:rsidR="00804094" w:rsidRPr="00AA176D" w:rsidRDefault="00804094" w:rsidP="00804094">
            <w:pPr>
              <w:rPr>
                <w:rFonts w:ascii="Arial" w:hAnsi="Arial" w:cs="Arial"/>
                <w:sz w:val="20"/>
                <w:szCs w:val="20"/>
              </w:rPr>
            </w:pPr>
          </w:p>
        </w:tc>
        <w:tc>
          <w:tcPr>
            <w:tcW w:w="3164" w:type="dxa"/>
          </w:tcPr>
          <w:p w14:paraId="690017C3" w14:textId="77777777" w:rsidR="00804094" w:rsidRPr="00AA176D" w:rsidRDefault="00804094" w:rsidP="00804094">
            <w:pPr>
              <w:pStyle w:val="TableParagraph"/>
              <w:spacing w:before="104" w:line="278" w:lineRule="auto"/>
              <w:ind w:left="36" w:right="-4" w:hanging="1"/>
              <w:jc w:val="both"/>
              <w:rPr>
                <w:rFonts w:ascii="Arial" w:hAnsi="Arial" w:cs="Arial"/>
                <w:sz w:val="20"/>
                <w:szCs w:val="20"/>
              </w:rPr>
            </w:pPr>
            <w:r w:rsidRPr="00AA176D">
              <w:rPr>
                <w:rFonts w:ascii="Arial" w:eastAsiaTheme="minorEastAsia" w:hAnsi="Arial" w:cs="Arial"/>
                <w:sz w:val="20"/>
                <w:szCs w:val="20"/>
                <w:lang w:val="en-IN"/>
              </w:rPr>
              <w:lastRenderedPageBreak/>
              <w:t xml:space="preserve">Kindly confirm the Bank Guarantee (BG) mode of EMD submission is acceptable or not? As per RBI guidelines, BG Should be transmitting through the SFMS platform after issuance of BG in original. Hence, it is requested to provide </w:t>
            </w:r>
            <w:r w:rsidRPr="00AA176D">
              <w:rPr>
                <w:rFonts w:ascii="Arial" w:hAnsi="Arial" w:cs="Arial"/>
                <w:sz w:val="20"/>
                <w:szCs w:val="20"/>
              </w:rPr>
              <w:t xml:space="preserve">the Bank </w:t>
            </w:r>
            <w:r w:rsidRPr="00AA176D">
              <w:rPr>
                <w:rFonts w:ascii="Arial" w:hAnsi="Arial" w:cs="Arial"/>
                <w:sz w:val="20"/>
                <w:szCs w:val="20"/>
              </w:rPr>
              <w:lastRenderedPageBreak/>
              <w:t>details for the preparation of EMD in Bank Guarantee mode.</w:t>
            </w:r>
          </w:p>
          <w:p w14:paraId="4CED7294" w14:textId="439C825C" w:rsidR="00804094" w:rsidRPr="00AA176D" w:rsidRDefault="00804094" w:rsidP="00804094">
            <w:pPr>
              <w:rPr>
                <w:rFonts w:ascii="Arial" w:hAnsi="Arial" w:cs="Arial"/>
                <w:sz w:val="20"/>
                <w:szCs w:val="20"/>
              </w:rPr>
            </w:pPr>
            <w:r w:rsidRPr="00AA176D">
              <w:rPr>
                <w:rFonts w:ascii="Arial" w:hAnsi="Arial" w:cs="Arial"/>
                <w:sz w:val="20"/>
                <w:szCs w:val="20"/>
              </w:rPr>
              <w:t>Kindly confirm the BG Favour of whom? Please provide us the value of Non-Judicial Stamp Paper of Bank Guarantee to be issued</w:t>
            </w:r>
          </w:p>
        </w:tc>
        <w:tc>
          <w:tcPr>
            <w:tcW w:w="3049" w:type="dxa"/>
          </w:tcPr>
          <w:p w14:paraId="4C516F6E" w14:textId="1F256261" w:rsidR="00804094" w:rsidRPr="00AA176D" w:rsidRDefault="00620EF3" w:rsidP="00804094">
            <w:pPr>
              <w:rPr>
                <w:rFonts w:ascii="Arial" w:hAnsi="Arial" w:cs="Arial"/>
                <w:sz w:val="20"/>
                <w:szCs w:val="20"/>
              </w:rPr>
            </w:pPr>
            <w:r w:rsidRPr="00AA176D">
              <w:rPr>
                <w:rFonts w:ascii="Arial" w:eastAsia="Times New Roman" w:hAnsi="Arial" w:cs="Arial"/>
                <w:sz w:val="20"/>
                <w:szCs w:val="20"/>
                <w:lang w:bidi="hi-IN"/>
              </w:rPr>
              <w:lastRenderedPageBreak/>
              <w:t>Please refer Amendment-2 to the Bidding Documents</w:t>
            </w:r>
            <w:r w:rsidR="007974DD" w:rsidRPr="00AA176D">
              <w:rPr>
                <w:rFonts w:ascii="Arial" w:eastAsia="Times New Roman" w:hAnsi="Arial" w:cs="Arial"/>
                <w:sz w:val="20"/>
                <w:szCs w:val="20"/>
                <w:lang w:bidi="hi-IN"/>
              </w:rPr>
              <w:t>.</w:t>
            </w:r>
          </w:p>
        </w:tc>
      </w:tr>
      <w:tr w:rsidR="00804094" w:rsidRPr="00AA176D" w14:paraId="1EE0B860" w14:textId="77777777" w:rsidTr="00EF4DE8">
        <w:tc>
          <w:tcPr>
            <w:tcW w:w="697" w:type="dxa"/>
          </w:tcPr>
          <w:p w14:paraId="3AF67101" w14:textId="77777777" w:rsidR="00804094" w:rsidRPr="00AA176D" w:rsidRDefault="00804094" w:rsidP="00804094">
            <w:pPr>
              <w:pStyle w:val="ListParagraph"/>
              <w:numPr>
                <w:ilvl w:val="0"/>
                <w:numId w:val="3"/>
              </w:numPr>
              <w:ind w:left="337" w:right="-16"/>
              <w:rPr>
                <w:sz w:val="18"/>
                <w:szCs w:val="18"/>
              </w:rPr>
            </w:pPr>
          </w:p>
        </w:tc>
        <w:tc>
          <w:tcPr>
            <w:tcW w:w="2711" w:type="dxa"/>
          </w:tcPr>
          <w:p w14:paraId="1B5A0111" w14:textId="075C4A51" w:rsidR="00804094" w:rsidRPr="00AA176D" w:rsidRDefault="00804094" w:rsidP="00804094">
            <w:pPr>
              <w:rPr>
                <w:rFonts w:ascii="Arial" w:hAnsi="Arial" w:cs="Arial"/>
                <w:sz w:val="20"/>
                <w:szCs w:val="20"/>
              </w:rPr>
            </w:pPr>
            <w:r w:rsidRPr="00AA176D">
              <w:rPr>
                <w:rFonts w:ascii="Arial" w:hAnsi="Arial" w:cs="Arial"/>
                <w:sz w:val="20"/>
                <w:szCs w:val="20"/>
              </w:rPr>
              <w:t>Section• 1: Request for Bids Notice/Notice Inviting Tender, Cost of documents/ tender fee</w:t>
            </w:r>
          </w:p>
        </w:tc>
        <w:tc>
          <w:tcPr>
            <w:tcW w:w="4364" w:type="dxa"/>
          </w:tcPr>
          <w:p w14:paraId="7A9BC7F5" w14:textId="77777777" w:rsidR="00804094" w:rsidRPr="00AA176D" w:rsidRDefault="00804094" w:rsidP="00804094">
            <w:pPr>
              <w:pStyle w:val="TableParagraph"/>
              <w:spacing w:before="12" w:line="285" w:lineRule="auto"/>
              <w:ind w:left="35" w:right="1" w:hanging="7"/>
              <w:jc w:val="both"/>
              <w:rPr>
                <w:rFonts w:ascii="Arial" w:eastAsiaTheme="minorEastAsia" w:hAnsi="Arial" w:cs="Arial"/>
                <w:sz w:val="20"/>
                <w:szCs w:val="20"/>
                <w:lang w:val="en-IN"/>
              </w:rPr>
            </w:pPr>
            <w:r w:rsidRPr="00AA176D">
              <w:rPr>
                <w:rFonts w:ascii="Arial" w:eastAsiaTheme="minorEastAsia" w:hAnsi="Arial" w:cs="Arial"/>
                <w:sz w:val="20"/>
                <w:szCs w:val="20"/>
                <w:lang w:val="en-IN"/>
              </w:rPr>
              <w:t>The non-refundable fee towards the cost of Bidding Documents shall be Rs.25,000/·</w:t>
            </w:r>
          </w:p>
          <w:p w14:paraId="45530D98" w14:textId="77777777" w:rsidR="00804094" w:rsidRPr="00AA176D" w:rsidRDefault="00804094" w:rsidP="00804094">
            <w:pPr>
              <w:pStyle w:val="TableParagraph"/>
              <w:spacing w:line="292" w:lineRule="auto"/>
              <w:ind w:left="32" w:right="-15" w:firstLine="4"/>
              <w:jc w:val="both"/>
              <w:rPr>
                <w:rFonts w:ascii="Arial" w:eastAsiaTheme="minorEastAsia" w:hAnsi="Arial" w:cs="Arial"/>
                <w:sz w:val="20"/>
                <w:szCs w:val="20"/>
                <w:lang w:val="en-IN"/>
              </w:rPr>
            </w:pPr>
            <w:r w:rsidRPr="00AA176D">
              <w:rPr>
                <w:rFonts w:ascii="Arial" w:eastAsiaTheme="minorEastAsia" w:hAnsi="Arial" w:cs="Arial"/>
                <w:sz w:val="20"/>
                <w:szCs w:val="20"/>
                <w:lang w:val="en-IN"/>
              </w:rPr>
              <w:t>[Note: The non-refundable Tender fee is towards the cost of bidding documents, the cost is common for all the packages under a single Bidding Documents and bidders are not required to pay the amount package wise. Bidders, on their own discretion, may choose to participate in any and all packages covered under</w:t>
            </w:r>
          </w:p>
          <w:p w14:paraId="66E7AA83" w14:textId="1E3D6958" w:rsidR="00804094" w:rsidRPr="00AA176D" w:rsidRDefault="00804094" w:rsidP="00804094">
            <w:pPr>
              <w:rPr>
                <w:rFonts w:ascii="Arial" w:hAnsi="Arial" w:cs="Arial"/>
                <w:sz w:val="20"/>
                <w:szCs w:val="20"/>
              </w:rPr>
            </w:pPr>
            <w:r w:rsidRPr="00AA176D">
              <w:rPr>
                <w:rFonts w:ascii="Arial" w:hAnsi="Arial" w:cs="Arial"/>
                <w:sz w:val="20"/>
                <w:szCs w:val="20"/>
              </w:rPr>
              <w:t>Bidding Documents]</w:t>
            </w:r>
          </w:p>
        </w:tc>
        <w:tc>
          <w:tcPr>
            <w:tcW w:w="3164" w:type="dxa"/>
          </w:tcPr>
          <w:p w14:paraId="60854C6A" w14:textId="34FF28BD" w:rsidR="00804094" w:rsidRPr="00AA176D" w:rsidRDefault="00804094" w:rsidP="00804094">
            <w:pPr>
              <w:rPr>
                <w:rFonts w:ascii="Arial" w:hAnsi="Arial" w:cs="Arial"/>
                <w:sz w:val="20"/>
                <w:szCs w:val="20"/>
              </w:rPr>
            </w:pPr>
            <w:r w:rsidRPr="00AA176D">
              <w:rPr>
                <w:rFonts w:ascii="Arial" w:eastAsiaTheme="minorEastAsia" w:hAnsi="Arial" w:cs="Arial"/>
                <w:sz w:val="20"/>
                <w:szCs w:val="20"/>
                <w:lang w:val="en-IN"/>
              </w:rPr>
              <w:t>1. Please clarify that the tender document fee will be paid through online mode or DD mode,</w:t>
            </w:r>
          </w:p>
        </w:tc>
        <w:tc>
          <w:tcPr>
            <w:tcW w:w="3049" w:type="dxa"/>
          </w:tcPr>
          <w:p w14:paraId="74D15CC4" w14:textId="783BDFED" w:rsidR="00804094" w:rsidRPr="00AA176D" w:rsidRDefault="00620EF3" w:rsidP="00804094">
            <w:pPr>
              <w:rPr>
                <w:rFonts w:ascii="Arial" w:hAnsi="Arial" w:cs="Arial"/>
                <w:sz w:val="20"/>
                <w:szCs w:val="20"/>
              </w:rPr>
            </w:pPr>
            <w:r w:rsidRPr="00AA176D">
              <w:rPr>
                <w:rFonts w:ascii="Arial" w:eastAsia="Times New Roman" w:hAnsi="Arial" w:cs="Arial"/>
                <w:sz w:val="20"/>
                <w:szCs w:val="20"/>
                <w:lang w:bidi="hi-IN"/>
              </w:rPr>
              <w:t>Please refer Amendment-2 to the Bidding Documents</w:t>
            </w:r>
            <w:r w:rsidR="007974DD" w:rsidRPr="00AA176D">
              <w:rPr>
                <w:rFonts w:ascii="Arial" w:eastAsia="Times New Roman" w:hAnsi="Arial" w:cs="Arial"/>
                <w:sz w:val="20"/>
                <w:szCs w:val="20"/>
                <w:lang w:bidi="hi-IN"/>
              </w:rPr>
              <w:t>.</w:t>
            </w:r>
          </w:p>
        </w:tc>
      </w:tr>
      <w:tr w:rsidR="00804094" w:rsidRPr="00AA176D" w14:paraId="6A09F1DC" w14:textId="77777777" w:rsidTr="00EF4DE8">
        <w:tc>
          <w:tcPr>
            <w:tcW w:w="697" w:type="dxa"/>
          </w:tcPr>
          <w:p w14:paraId="64BEE7AA" w14:textId="77777777" w:rsidR="00804094" w:rsidRPr="00AA176D" w:rsidRDefault="00804094" w:rsidP="00804094">
            <w:pPr>
              <w:pStyle w:val="ListParagraph"/>
              <w:numPr>
                <w:ilvl w:val="0"/>
                <w:numId w:val="3"/>
              </w:numPr>
              <w:ind w:left="337" w:right="-16"/>
              <w:rPr>
                <w:sz w:val="18"/>
                <w:szCs w:val="18"/>
              </w:rPr>
            </w:pPr>
          </w:p>
        </w:tc>
        <w:tc>
          <w:tcPr>
            <w:tcW w:w="2711" w:type="dxa"/>
          </w:tcPr>
          <w:p w14:paraId="0ACA590D" w14:textId="6AE89F41" w:rsidR="00804094" w:rsidRPr="00AA176D" w:rsidRDefault="00804094" w:rsidP="00804094">
            <w:pPr>
              <w:rPr>
                <w:rFonts w:ascii="Arial" w:hAnsi="Arial" w:cs="Arial"/>
                <w:sz w:val="20"/>
                <w:szCs w:val="20"/>
              </w:rPr>
            </w:pPr>
            <w:r w:rsidRPr="00AA176D">
              <w:rPr>
                <w:rFonts w:ascii="Arial" w:hAnsi="Arial" w:cs="Arial"/>
                <w:sz w:val="20"/>
                <w:szCs w:val="20"/>
              </w:rPr>
              <w:t>1TB 11.3 BDS</w:t>
            </w:r>
          </w:p>
        </w:tc>
        <w:tc>
          <w:tcPr>
            <w:tcW w:w="4364" w:type="dxa"/>
          </w:tcPr>
          <w:p w14:paraId="79327D37" w14:textId="77777777" w:rsidR="00804094" w:rsidRPr="00AA176D" w:rsidRDefault="00804094" w:rsidP="00804094">
            <w:pPr>
              <w:pStyle w:val="TableParagraph"/>
              <w:spacing w:before="27" w:line="285" w:lineRule="auto"/>
              <w:ind w:left="37" w:hanging="4"/>
              <w:rPr>
                <w:rFonts w:ascii="Arial" w:eastAsiaTheme="minorEastAsia" w:hAnsi="Arial" w:cs="Arial"/>
                <w:sz w:val="20"/>
                <w:szCs w:val="20"/>
                <w:lang w:val="en-IN"/>
              </w:rPr>
            </w:pPr>
            <w:r w:rsidRPr="00AA176D">
              <w:rPr>
                <w:rFonts w:ascii="Arial" w:eastAsiaTheme="minorEastAsia" w:hAnsi="Arial" w:cs="Arial"/>
                <w:sz w:val="20"/>
                <w:szCs w:val="20"/>
                <w:lang w:val="en-IN"/>
              </w:rPr>
              <w:t xml:space="preserve">The bidders are required to submit hard copy of the documents listed below, in original, along with the Technical Part of their Bid: </w:t>
            </w:r>
          </w:p>
          <w:p w14:paraId="0FC6F79B" w14:textId="20FAA9E2" w:rsidR="00804094" w:rsidRPr="00AA176D" w:rsidRDefault="00804094" w:rsidP="00804094">
            <w:pPr>
              <w:rPr>
                <w:rFonts w:ascii="Arial" w:hAnsi="Arial" w:cs="Arial"/>
                <w:sz w:val="20"/>
                <w:szCs w:val="20"/>
              </w:rPr>
            </w:pPr>
            <w:r w:rsidRPr="00AA176D">
              <w:rPr>
                <w:rFonts w:ascii="Arial" w:eastAsiaTheme="minorEastAsia" w:hAnsi="Arial" w:cs="Arial"/>
                <w:sz w:val="20"/>
                <w:szCs w:val="20"/>
                <w:lang w:val="en-IN"/>
              </w:rPr>
              <w:t>(i) DD or Online Payment Acknowledgement towards Bidding Document fee of the amount as specified in the in accordance with clause 18 of 1TB</w:t>
            </w:r>
          </w:p>
        </w:tc>
        <w:tc>
          <w:tcPr>
            <w:tcW w:w="3164" w:type="dxa"/>
          </w:tcPr>
          <w:p w14:paraId="5F15AB68" w14:textId="4B54032A" w:rsidR="00804094" w:rsidRPr="00AA176D" w:rsidRDefault="00804094" w:rsidP="00804094">
            <w:pPr>
              <w:rPr>
                <w:rFonts w:ascii="Arial" w:hAnsi="Arial" w:cs="Arial"/>
                <w:sz w:val="20"/>
                <w:szCs w:val="20"/>
              </w:rPr>
            </w:pPr>
            <w:r w:rsidRPr="00AA176D">
              <w:rPr>
                <w:rFonts w:ascii="Arial" w:hAnsi="Arial" w:cs="Arial"/>
                <w:sz w:val="20"/>
                <w:szCs w:val="20"/>
              </w:rPr>
              <w:t>2. Please also provide the details of beneficiary name for favouring of bank Demand Draft</w:t>
            </w:r>
          </w:p>
        </w:tc>
        <w:tc>
          <w:tcPr>
            <w:tcW w:w="3049" w:type="dxa"/>
          </w:tcPr>
          <w:p w14:paraId="5D5D942A" w14:textId="652D6F7B" w:rsidR="00804094" w:rsidRPr="00AA176D" w:rsidRDefault="00620EF3" w:rsidP="00804094">
            <w:pPr>
              <w:rPr>
                <w:rFonts w:ascii="Arial" w:hAnsi="Arial" w:cs="Arial"/>
                <w:sz w:val="20"/>
                <w:szCs w:val="20"/>
              </w:rPr>
            </w:pPr>
            <w:r w:rsidRPr="00AA176D">
              <w:rPr>
                <w:rFonts w:ascii="Arial" w:eastAsia="Times New Roman" w:hAnsi="Arial" w:cs="Arial"/>
                <w:sz w:val="20"/>
                <w:szCs w:val="20"/>
                <w:lang w:bidi="hi-IN"/>
              </w:rPr>
              <w:t>Please refer Amendment-2 to the Bidding Documents</w:t>
            </w:r>
          </w:p>
        </w:tc>
      </w:tr>
      <w:tr w:rsidR="00804094" w:rsidRPr="00AA176D" w14:paraId="6B4A3915" w14:textId="77777777" w:rsidTr="00EF4DE8">
        <w:tc>
          <w:tcPr>
            <w:tcW w:w="697" w:type="dxa"/>
          </w:tcPr>
          <w:p w14:paraId="5AA7EDC2" w14:textId="77777777" w:rsidR="00804094" w:rsidRPr="00AA176D" w:rsidRDefault="00804094" w:rsidP="00804094">
            <w:pPr>
              <w:pStyle w:val="ListParagraph"/>
              <w:numPr>
                <w:ilvl w:val="0"/>
                <w:numId w:val="3"/>
              </w:numPr>
              <w:ind w:left="337" w:right="-16"/>
              <w:rPr>
                <w:sz w:val="18"/>
                <w:szCs w:val="18"/>
              </w:rPr>
            </w:pPr>
          </w:p>
        </w:tc>
        <w:tc>
          <w:tcPr>
            <w:tcW w:w="2711" w:type="dxa"/>
          </w:tcPr>
          <w:p w14:paraId="77590B75" w14:textId="326DE8B6" w:rsidR="00804094" w:rsidRPr="00AA176D" w:rsidRDefault="00804094" w:rsidP="00804094">
            <w:pPr>
              <w:rPr>
                <w:rFonts w:ascii="Arial" w:hAnsi="Arial" w:cs="Arial"/>
                <w:sz w:val="20"/>
                <w:szCs w:val="20"/>
              </w:rPr>
            </w:pPr>
            <w:r w:rsidRPr="00AA176D">
              <w:rPr>
                <w:rFonts w:ascii="Arial" w:hAnsi="Arial" w:cs="Arial"/>
                <w:sz w:val="20"/>
                <w:szCs w:val="20"/>
              </w:rPr>
              <w:t>Section • 1: Request for Bids Notice/Notice Inviting Tender, Cost of documents/ tender fee</w:t>
            </w:r>
          </w:p>
        </w:tc>
        <w:tc>
          <w:tcPr>
            <w:tcW w:w="4364" w:type="dxa"/>
          </w:tcPr>
          <w:p w14:paraId="3D854EA2" w14:textId="77777777" w:rsidR="00804094" w:rsidRPr="00AA176D" w:rsidRDefault="00804094" w:rsidP="00804094">
            <w:pPr>
              <w:textAlignment w:val="top"/>
              <w:rPr>
                <w:rFonts w:ascii="Arial" w:hAnsi="Arial" w:cs="Arial"/>
                <w:sz w:val="20"/>
                <w:szCs w:val="20"/>
              </w:rPr>
            </w:pPr>
            <w:r w:rsidRPr="00AA176D">
              <w:rPr>
                <w:rFonts w:ascii="Arial" w:hAnsi="Arial" w:cs="Arial"/>
                <w:sz w:val="20"/>
                <w:szCs w:val="20"/>
              </w:rPr>
              <w:t>The Time for Completion of the works is: 18 (Eighteen) Months from the Effective Date of the Contract</w:t>
            </w:r>
          </w:p>
          <w:p w14:paraId="2E197B7F" w14:textId="3E265F63" w:rsidR="00804094" w:rsidRPr="00AA176D" w:rsidRDefault="00804094" w:rsidP="00804094">
            <w:pPr>
              <w:rPr>
                <w:rFonts w:ascii="Arial" w:hAnsi="Arial" w:cs="Arial"/>
                <w:sz w:val="20"/>
                <w:szCs w:val="20"/>
              </w:rPr>
            </w:pPr>
            <w:r w:rsidRPr="00AA176D">
              <w:rPr>
                <w:rFonts w:ascii="Arial" w:hAnsi="Arial" w:cs="Arial"/>
                <w:sz w:val="20"/>
                <w:szCs w:val="20"/>
              </w:rPr>
              <w:tab/>
            </w:r>
          </w:p>
        </w:tc>
        <w:tc>
          <w:tcPr>
            <w:tcW w:w="3164" w:type="dxa"/>
          </w:tcPr>
          <w:p w14:paraId="22A37182" w14:textId="61263E31" w:rsidR="00804094" w:rsidRPr="00AA176D" w:rsidRDefault="00804094" w:rsidP="00804094">
            <w:pPr>
              <w:rPr>
                <w:rFonts w:ascii="Arial" w:hAnsi="Arial" w:cs="Arial"/>
                <w:sz w:val="20"/>
                <w:szCs w:val="20"/>
              </w:rPr>
            </w:pPr>
            <w:r w:rsidRPr="00AA176D">
              <w:rPr>
                <w:rFonts w:ascii="Arial" w:eastAsiaTheme="minorEastAsia" w:hAnsi="Arial" w:cs="Arial"/>
                <w:sz w:val="20"/>
                <w:szCs w:val="20"/>
                <w:lang w:val="en-IN"/>
              </w:rPr>
              <w:t>As per our previous project work experience in Kashmir, the completion period of the works execution of this works i.e. 18 months is very short, in view of Geographical and Climatic condition of Kashmir, hence you are requested to amend the work completion clause from 18 months to 30 months for the smooth execution of the project.</w:t>
            </w:r>
          </w:p>
        </w:tc>
        <w:tc>
          <w:tcPr>
            <w:tcW w:w="3049" w:type="dxa"/>
          </w:tcPr>
          <w:p w14:paraId="3C92007D" w14:textId="2C0A8C3F" w:rsidR="00F254A8" w:rsidRPr="00AA176D" w:rsidRDefault="00F254A8" w:rsidP="00F254A8">
            <w:pPr>
              <w:ind w:right="84"/>
              <w:jc w:val="both"/>
              <w:rPr>
                <w:rFonts w:ascii="Arial" w:hAnsi="Arial" w:cs="Arial"/>
                <w:sz w:val="20"/>
                <w:szCs w:val="20"/>
              </w:rPr>
            </w:pPr>
            <w:r w:rsidRPr="00AA176D">
              <w:rPr>
                <w:rFonts w:ascii="Arial" w:hAnsi="Arial" w:cs="Arial"/>
                <w:sz w:val="20"/>
                <w:szCs w:val="20"/>
              </w:rPr>
              <w:t>The provision of bidding document shall prevail</w:t>
            </w:r>
            <w:r w:rsidR="007974DD" w:rsidRPr="00AA176D">
              <w:rPr>
                <w:rFonts w:ascii="Arial" w:hAnsi="Arial" w:cs="Arial"/>
                <w:sz w:val="20"/>
                <w:szCs w:val="20"/>
              </w:rPr>
              <w:t>.</w:t>
            </w:r>
          </w:p>
          <w:p w14:paraId="73464ECE" w14:textId="2FD6952E" w:rsidR="00804094" w:rsidRPr="00AA176D" w:rsidRDefault="00804094" w:rsidP="00804094">
            <w:pPr>
              <w:rPr>
                <w:rFonts w:ascii="Arial" w:hAnsi="Arial" w:cs="Arial"/>
                <w:sz w:val="20"/>
                <w:szCs w:val="20"/>
              </w:rPr>
            </w:pPr>
          </w:p>
        </w:tc>
      </w:tr>
      <w:tr w:rsidR="00804094" w:rsidRPr="00AA176D" w14:paraId="565E6373" w14:textId="77777777" w:rsidTr="00EF4DE8">
        <w:tc>
          <w:tcPr>
            <w:tcW w:w="697" w:type="dxa"/>
          </w:tcPr>
          <w:p w14:paraId="3CC3F8D7" w14:textId="77777777" w:rsidR="00804094" w:rsidRPr="00AA176D" w:rsidRDefault="00804094" w:rsidP="00804094">
            <w:pPr>
              <w:pStyle w:val="ListParagraph"/>
              <w:numPr>
                <w:ilvl w:val="0"/>
                <w:numId w:val="3"/>
              </w:numPr>
              <w:ind w:left="337" w:right="-16"/>
              <w:rPr>
                <w:sz w:val="18"/>
                <w:szCs w:val="18"/>
              </w:rPr>
            </w:pPr>
          </w:p>
        </w:tc>
        <w:tc>
          <w:tcPr>
            <w:tcW w:w="2711" w:type="dxa"/>
          </w:tcPr>
          <w:p w14:paraId="37D565FF" w14:textId="77777777" w:rsidR="00804094" w:rsidRPr="00AA176D" w:rsidRDefault="00804094" w:rsidP="00804094">
            <w:pPr>
              <w:rPr>
                <w:rFonts w:ascii="Arial" w:hAnsi="Arial" w:cs="Arial"/>
                <w:sz w:val="20"/>
                <w:szCs w:val="20"/>
              </w:rPr>
            </w:pPr>
            <w:r w:rsidRPr="00AA176D">
              <w:rPr>
                <w:rFonts w:ascii="Arial" w:hAnsi="Arial" w:cs="Arial"/>
                <w:sz w:val="20"/>
                <w:szCs w:val="20"/>
              </w:rPr>
              <w:t>Bidding Forms Section 4 &amp; ITB-11 of BDS</w:t>
            </w:r>
          </w:p>
          <w:p w14:paraId="452E25A3" w14:textId="77777777" w:rsidR="00804094" w:rsidRPr="00AA176D" w:rsidRDefault="00804094" w:rsidP="00804094">
            <w:pPr>
              <w:rPr>
                <w:rFonts w:ascii="Arial" w:hAnsi="Arial" w:cs="Arial"/>
                <w:sz w:val="20"/>
                <w:szCs w:val="20"/>
              </w:rPr>
            </w:pPr>
          </w:p>
        </w:tc>
        <w:tc>
          <w:tcPr>
            <w:tcW w:w="4364" w:type="dxa"/>
          </w:tcPr>
          <w:p w14:paraId="10B6C873" w14:textId="77777777" w:rsidR="00804094" w:rsidRPr="00AA176D" w:rsidRDefault="00804094" w:rsidP="00804094">
            <w:pPr>
              <w:pStyle w:val="TableParagraph"/>
              <w:ind w:left="35"/>
              <w:rPr>
                <w:rFonts w:ascii="Arial" w:eastAsiaTheme="minorEastAsia" w:hAnsi="Arial" w:cs="Arial"/>
                <w:sz w:val="20"/>
                <w:szCs w:val="20"/>
                <w:lang w:val="en-IN"/>
              </w:rPr>
            </w:pPr>
            <w:r w:rsidRPr="00AA176D">
              <w:rPr>
                <w:rFonts w:ascii="Arial" w:eastAsiaTheme="minorEastAsia" w:hAnsi="Arial" w:cs="Arial"/>
                <w:sz w:val="20"/>
                <w:szCs w:val="20"/>
                <w:lang w:val="en-IN"/>
              </w:rPr>
              <w:t>Form-1:</w:t>
            </w:r>
          </w:p>
          <w:p w14:paraId="1666B1FD" w14:textId="4F348AF7" w:rsidR="00804094" w:rsidRPr="00AA176D" w:rsidRDefault="00804094" w:rsidP="00804094">
            <w:pPr>
              <w:rPr>
                <w:rFonts w:ascii="Arial" w:hAnsi="Arial" w:cs="Arial"/>
                <w:sz w:val="20"/>
                <w:szCs w:val="20"/>
              </w:rPr>
            </w:pPr>
            <w:r w:rsidRPr="00AA176D">
              <w:rPr>
                <w:rFonts w:ascii="Arial" w:hAnsi="Arial" w:cs="Arial"/>
                <w:sz w:val="20"/>
                <w:szCs w:val="20"/>
              </w:rPr>
              <w:t>Bidder shall fill this form 1 in the MS Excel Format namely 'First Envelope and Bid Forms' Attached herewith</w:t>
            </w:r>
          </w:p>
        </w:tc>
        <w:tc>
          <w:tcPr>
            <w:tcW w:w="3164" w:type="dxa"/>
          </w:tcPr>
          <w:p w14:paraId="7CC6ED3B" w14:textId="2DC3FF7F" w:rsidR="00804094" w:rsidRPr="00AA176D" w:rsidRDefault="00804094" w:rsidP="00804094">
            <w:pPr>
              <w:rPr>
                <w:rFonts w:ascii="Arial" w:hAnsi="Arial" w:cs="Arial"/>
                <w:sz w:val="20"/>
                <w:szCs w:val="20"/>
              </w:rPr>
            </w:pPr>
            <w:r w:rsidRPr="00AA176D">
              <w:rPr>
                <w:rFonts w:ascii="Arial" w:hAnsi="Arial" w:cs="Arial"/>
                <w:sz w:val="20"/>
                <w:szCs w:val="20"/>
              </w:rPr>
              <w:t xml:space="preserve"> Please provide us 'First Envelope and Bid Forms' in MS EXCEL Format</w:t>
            </w:r>
          </w:p>
        </w:tc>
        <w:tc>
          <w:tcPr>
            <w:tcW w:w="3049" w:type="dxa"/>
          </w:tcPr>
          <w:p w14:paraId="7687E4B8" w14:textId="73070B67" w:rsidR="00804094" w:rsidRPr="00AA176D" w:rsidRDefault="00620EF3" w:rsidP="00804094">
            <w:pPr>
              <w:rPr>
                <w:rFonts w:ascii="Arial" w:hAnsi="Arial" w:cs="Arial"/>
                <w:sz w:val="20"/>
                <w:szCs w:val="20"/>
              </w:rPr>
            </w:pPr>
            <w:r w:rsidRPr="00AA176D">
              <w:rPr>
                <w:rFonts w:ascii="Arial" w:eastAsia="Times New Roman" w:hAnsi="Arial" w:cs="Arial"/>
                <w:sz w:val="20"/>
                <w:szCs w:val="20"/>
                <w:lang w:bidi="hi-IN"/>
              </w:rPr>
              <w:t>Please refer Amendment-2 to the Bidding Documents</w:t>
            </w:r>
          </w:p>
        </w:tc>
      </w:tr>
      <w:tr w:rsidR="00804094" w:rsidRPr="00AA176D" w14:paraId="29BB6E42" w14:textId="77777777" w:rsidTr="00EF4DE8">
        <w:tc>
          <w:tcPr>
            <w:tcW w:w="697" w:type="dxa"/>
          </w:tcPr>
          <w:p w14:paraId="231BB464" w14:textId="77777777" w:rsidR="00804094" w:rsidRPr="00AA176D" w:rsidRDefault="00804094" w:rsidP="00804094">
            <w:pPr>
              <w:pStyle w:val="ListParagraph"/>
              <w:numPr>
                <w:ilvl w:val="0"/>
                <w:numId w:val="3"/>
              </w:numPr>
              <w:ind w:left="337" w:right="-16"/>
              <w:rPr>
                <w:sz w:val="18"/>
                <w:szCs w:val="18"/>
              </w:rPr>
            </w:pPr>
          </w:p>
        </w:tc>
        <w:tc>
          <w:tcPr>
            <w:tcW w:w="2711" w:type="dxa"/>
          </w:tcPr>
          <w:p w14:paraId="78E437D7" w14:textId="120E969E" w:rsidR="00804094" w:rsidRPr="00AA176D" w:rsidRDefault="00804094" w:rsidP="00804094">
            <w:pPr>
              <w:rPr>
                <w:rFonts w:ascii="Arial" w:hAnsi="Arial" w:cs="Arial"/>
                <w:sz w:val="20"/>
                <w:szCs w:val="20"/>
              </w:rPr>
            </w:pPr>
            <w:r w:rsidRPr="00AA176D">
              <w:rPr>
                <w:rFonts w:ascii="Arial" w:hAnsi="Arial" w:cs="Arial"/>
                <w:sz w:val="20"/>
                <w:szCs w:val="20"/>
              </w:rPr>
              <w:t>Technical Specification</w:t>
            </w:r>
          </w:p>
        </w:tc>
        <w:tc>
          <w:tcPr>
            <w:tcW w:w="4364" w:type="dxa"/>
          </w:tcPr>
          <w:p w14:paraId="54B4F93F" w14:textId="77777777" w:rsidR="00804094" w:rsidRPr="00AA176D" w:rsidRDefault="00804094" w:rsidP="00804094">
            <w:pPr>
              <w:pStyle w:val="TableParagraph"/>
              <w:spacing w:before="85" w:line="285" w:lineRule="auto"/>
              <w:ind w:left="33" w:right="1" w:hanging="2"/>
              <w:jc w:val="both"/>
              <w:rPr>
                <w:rFonts w:ascii="Arial" w:eastAsiaTheme="minorEastAsia" w:hAnsi="Arial" w:cs="Arial"/>
                <w:sz w:val="20"/>
                <w:szCs w:val="20"/>
                <w:lang w:val="en-IN"/>
              </w:rPr>
            </w:pPr>
            <w:r w:rsidRPr="00AA176D">
              <w:rPr>
                <w:rFonts w:ascii="Arial" w:eastAsiaTheme="minorEastAsia" w:hAnsi="Arial" w:cs="Arial"/>
                <w:sz w:val="20"/>
                <w:szCs w:val="20"/>
                <w:lang w:val="en-IN"/>
              </w:rPr>
              <w:t>12. Terms of Payment</w:t>
            </w:r>
          </w:p>
          <w:p w14:paraId="663F394D" w14:textId="3DCADB86" w:rsidR="00804094" w:rsidRPr="00AA176D" w:rsidRDefault="00804094" w:rsidP="00804094">
            <w:pPr>
              <w:rPr>
                <w:rFonts w:ascii="Arial" w:hAnsi="Arial" w:cs="Arial"/>
                <w:sz w:val="20"/>
                <w:szCs w:val="20"/>
              </w:rPr>
            </w:pPr>
            <w:r w:rsidRPr="00AA176D">
              <w:rPr>
                <w:rFonts w:ascii="Arial" w:eastAsiaTheme="minorEastAsia" w:hAnsi="Arial" w:cs="Arial"/>
                <w:sz w:val="20"/>
                <w:szCs w:val="20"/>
                <w:lang w:val="en-IN"/>
              </w:rPr>
              <w:t>12.5 &lt;The Employer shall be eligible for 1.50% of rebate of invoice value (excluding GST) in the event it makes payment to the Contractor within 10 days of receipt of invoices complete in all respect.&gt;</w:t>
            </w:r>
          </w:p>
        </w:tc>
        <w:tc>
          <w:tcPr>
            <w:tcW w:w="3164" w:type="dxa"/>
          </w:tcPr>
          <w:p w14:paraId="2A548444" w14:textId="77777777" w:rsidR="00804094" w:rsidRPr="00AA176D" w:rsidRDefault="00804094" w:rsidP="00804094">
            <w:pPr>
              <w:pStyle w:val="TableParagraph"/>
              <w:spacing w:line="285" w:lineRule="auto"/>
              <w:ind w:left="22" w:right="-15" w:firstLine="3"/>
              <w:jc w:val="both"/>
              <w:rPr>
                <w:rFonts w:ascii="Arial" w:eastAsiaTheme="minorEastAsia" w:hAnsi="Arial" w:cs="Arial"/>
                <w:sz w:val="20"/>
                <w:szCs w:val="20"/>
                <w:lang w:val="en-IN"/>
              </w:rPr>
            </w:pPr>
            <w:r w:rsidRPr="00AA176D">
              <w:rPr>
                <w:rFonts w:ascii="Arial" w:eastAsiaTheme="minorEastAsia" w:hAnsi="Arial" w:cs="Arial"/>
                <w:sz w:val="20"/>
                <w:szCs w:val="20"/>
                <w:lang w:val="en-IN"/>
              </w:rPr>
              <w:t>Please clarify that, the 1.5% of rebate of invoice value (excluding GST) will be applicable value i.e. 60% of payable value or 100% bill value of Invoice.</w:t>
            </w:r>
          </w:p>
          <w:p w14:paraId="2286251A" w14:textId="0762DD5A" w:rsidR="00804094" w:rsidRPr="00AA176D" w:rsidRDefault="00804094" w:rsidP="00804094">
            <w:pPr>
              <w:rPr>
                <w:rFonts w:ascii="Arial" w:hAnsi="Arial" w:cs="Arial"/>
                <w:sz w:val="20"/>
                <w:szCs w:val="20"/>
              </w:rPr>
            </w:pPr>
            <w:r w:rsidRPr="00AA176D">
              <w:rPr>
                <w:rFonts w:ascii="Arial" w:hAnsi="Arial" w:cs="Arial"/>
                <w:sz w:val="20"/>
                <w:szCs w:val="20"/>
              </w:rPr>
              <w:t>We understand that 1.5% (excluding GST) should be applicable on payable value only, because we are not getting payment balance 40% amount on that time</w:t>
            </w:r>
          </w:p>
        </w:tc>
        <w:tc>
          <w:tcPr>
            <w:tcW w:w="3049" w:type="dxa"/>
          </w:tcPr>
          <w:p w14:paraId="48298F7B" w14:textId="77777777" w:rsidR="00F254A8" w:rsidRPr="00AA176D" w:rsidRDefault="00F254A8" w:rsidP="00F254A8">
            <w:pPr>
              <w:ind w:right="84"/>
              <w:jc w:val="both"/>
              <w:rPr>
                <w:rFonts w:ascii="Arial" w:hAnsi="Arial" w:cs="Arial"/>
                <w:sz w:val="20"/>
                <w:szCs w:val="20"/>
              </w:rPr>
            </w:pPr>
            <w:r w:rsidRPr="00AA176D">
              <w:rPr>
                <w:rFonts w:ascii="Arial" w:hAnsi="Arial" w:cs="Arial"/>
                <w:sz w:val="20"/>
                <w:szCs w:val="20"/>
              </w:rPr>
              <w:t>The provision of bidding document shall prevail</w:t>
            </w:r>
          </w:p>
          <w:p w14:paraId="0F4A2007" w14:textId="77777777" w:rsidR="00804094" w:rsidRPr="00AA176D" w:rsidRDefault="00804094" w:rsidP="00804094">
            <w:pPr>
              <w:rPr>
                <w:rFonts w:ascii="Arial" w:hAnsi="Arial" w:cs="Arial"/>
                <w:sz w:val="20"/>
                <w:szCs w:val="20"/>
              </w:rPr>
            </w:pPr>
          </w:p>
        </w:tc>
      </w:tr>
      <w:tr w:rsidR="00804094" w:rsidRPr="00AA176D" w14:paraId="679B9D5A" w14:textId="77777777" w:rsidTr="00EF4DE8">
        <w:tc>
          <w:tcPr>
            <w:tcW w:w="697" w:type="dxa"/>
          </w:tcPr>
          <w:p w14:paraId="35231615" w14:textId="77777777" w:rsidR="00804094" w:rsidRPr="00AA176D" w:rsidRDefault="00804094" w:rsidP="00804094">
            <w:pPr>
              <w:pStyle w:val="ListParagraph"/>
              <w:numPr>
                <w:ilvl w:val="0"/>
                <w:numId w:val="3"/>
              </w:numPr>
              <w:ind w:left="337" w:right="-16"/>
              <w:rPr>
                <w:sz w:val="18"/>
                <w:szCs w:val="18"/>
              </w:rPr>
            </w:pPr>
          </w:p>
        </w:tc>
        <w:tc>
          <w:tcPr>
            <w:tcW w:w="2711" w:type="dxa"/>
          </w:tcPr>
          <w:p w14:paraId="0556C973" w14:textId="77777777" w:rsidR="00804094" w:rsidRPr="00AA176D" w:rsidRDefault="00804094" w:rsidP="00804094">
            <w:pPr>
              <w:rPr>
                <w:rFonts w:ascii="Arial" w:hAnsi="Arial" w:cs="Arial"/>
                <w:sz w:val="20"/>
                <w:szCs w:val="20"/>
              </w:rPr>
            </w:pPr>
            <w:r w:rsidRPr="00AA176D">
              <w:rPr>
                <w:rFonts w:ascii="Arial" w:hAnsi="Arial" w:cs="Arial"/>
                <w:sz w:val="20"/>
                <w:szCs w:val="20"/>
              </w:rPr>
              <w:t>GCC 27.8, SBD - Part- 3: Conditions and Contract Forms</w:t>
            </w:r>
          </w:p>
          <w:p w14:paraId="1E12F035" w14:textId="77777777" w:rsidR="00804094" w:rsidRPr="00AA176D" w:rsidRDefault="00804094" w:rsidP="00804094">
            <w:pPr>
              <w:rPr>
                <w:rFonts w:ascii="Arial" w:hAnsi="Arial" w:cs="Arial"/>
                <w:sz w:val="20"/>
                <w:szCs w:val="20"/>
              </w:rPr>
            </w:pPr>
          </w:p>
        </w:tc>
        <w:tc>
          <w:tcPr>
            <w:tcW w:w="4364" w:type="dxa"/>
          </w:tcPr>
          <w:p w14:paraId="5795ED28" w14:textId="6D7B02A3" w:rsidR="00804094" w:rsidRPr="00AA176D" w:rsidRDefault="00804094" w:rsidP="00804094">
            <w:pPr>
              <w:rPr>
                <w:rFonts w:ascii="Arial" w:hAnsi="Arial" w:cs="Arial"/>
                <w:sz w:val="20"/>
                <w:szCs w:val="20"/>
              </w:rPr>
            </w:pPr>
            <w:r w:rsidRPr="00AA176D">
              <w:rPr>
                <w:rFonts w:ascii="Arial" w:hAnsi="Arial" w:cs="Arial"/>
                <w:sz w:val="18"/>
                <w:szCs w:val="18"/>
                <w:lang w:val="en-IN"/>
              </w:rPr>
              <w:t>The extension of Defect Liability in aggregate, shall not exceed 24 months</w:t>
            </w:r>
          </w:p>
        </w:tc>
        <w:tc>
          <w:tcPr>
            <w:tcW w:w="3164" w:type="dxa"/>
          </w:tcPr>
          <w:p w14:paraId="2DB7F172" w14:textId="23211A75" w:rsidR="00804094" w:rsidRPr="00AA176D" w:rsidRDefault="00804094" w:rsidP="00804094">
            <w:pPr>
              <w:rPr>
                <w:rFonts w:ascii="Arial" w:hAnsi="Arial" w:cs="Arial"/>
                <w:sz w:val="20"/>
                <w:szCs w:val="20"/>
              </w:rPr>
            </w:pPr>
            <w:r w:rsidRPr="00AA176D">
              <w:rPr>
                <w:rFonts w:ascii="Arial" w:hAnsi="Arial" w:cs="Arial"/>
                <w:sz w:val="18"/>
                <w:szCs w:val="18"/>
                <w:lang w:val="en-IN"/>
              </w:rPr>
              <w:t>Please clarify Performance Bank Guarantee is require for extended defect liability period or not.</w:t>
            </w:r>
          </w:p>
        </w:tc>
        <w:tc>
          <w:tcPr>
            <w:tcW w:w="3049" w:type="dxa"/>
          </w:tcPr>
          <w:p w14:paraId="04B67B0F" w14:textId="222F634C" w:rsidR="00804094" w:rsidRPr="00AA176D" w:rsidRDefault="00620EF3" w:rsidP="00804094">
            <w:pPr>
              <w:rPr>
                <w:rFonts w:ascii="Arial" w:hAnsi="Arial" w:cs="Arial"/>
                <w:sz w:val="20"/>
                <w:szCs w:val="20"/>
              </w:rPr>
            </w:pPr>
            <w:r w:rsidRPr="00AA176D">
              <w:rPr>
                <w:rFonts w:ascii="Arial" w:eastAsia="Times New Roman" w:hAnsi="Arial" w:cs="Arial"/>
                <w:sz w:val="20"/>
                <w:szCs w:val="20"/>
                <w:lang w:bidi="hi-IN"/>
              </w:rPr>
              <w:t>The provisions of the Bidding Documents are amply clear</w:t>
            </w:r>
          </w:p>
        </w:tc>
      </w:tr>
      <w:tr w:rsidR="00804094" w:rsidRPr="00AA176D" w14:paraId="2FDD6141" w14:textId="77777777" w:rsidTr="00EF4DE8">
        <w:tc>
          <w:tcPr>
            <w:tcW w:w="697" w:type="dxa"/>
          </w:tcPr>
          <w:p w14:paraId="65C59EF7" w14:textId="77777777" w:rsidR="00804094" w:rsidRPr="00AA176D" w:rsidRDefault="00804094" w:rsidP="00804094">
            <w:pPr>
              <w:pStyle w:val="ListParagraph"/>
              <w:numPr>
                <w:ilvl w:val="0"/>
                <w:numId w:val="3"/>
              </w:numPr>
              <w:ind w:left="337" w:right="-16"/>
              <w:rPr>
                <w:sz w:val="18"/>
                <w:szCs w:val="18"/>
              </w:rPr>
            </w:pPr>
          </w:p>
        </w:tc>
        <w:tc>
          <w:tcPr>
            <w:tcW w:w="2711" w:type="dxa"/>
          </w:tcPr>
          <w:p w14:paraId="69706489" w14:textId="5F3BAF8A" w:rsidR="00804094" w:rsidRPr="00AA176D" w:rsidRDefault="00804094" w:rsidP="00804094">
            <w:pPr>
              <w:rPr>
                <w:rFonts w:ascii="Arial" w:hAnsi="Arial" w:cs="Arial"/>
                <w:sz w:val="20"/>
                <w:szCs w:val="20"/>
              </w:rPr>
            </w:pPr>
            <w:r w:rsidRPr="00AA176D">
              <w:rPr>
                <w:rFonts w:ascii="Arial" w:hAnsi="Arial" w:cs="Arial"/>
                <w:sz w:val="20"/>
                <w:szCs w:val="20"/>
              </w:rPr>
              <w:t>12 Cable length of AB Cable TS under Part 3</w:t>
            </w:r>
          </w:p>
        </w:tc>
        <w:tc>
          <w:tcPr>
            <w:tcW w:w="4364" w:type="dxa"/>
          </w:tcPr>
          <w:p w14:paraId="0FCA3965" w14:textId="77777777" w:rsidR="00804094" w:rsidRPr="00AA176D" w:rsidRDefault="00804094" w:rsidP="00804094">
            <w:pPr>
              <w:textAlignment w:val="top"/>
              <w:rPr>
                <w:rFonts w:ascii="Arial" w:hAnsi="Arial" w:cs="Arial"/>
                <w:sz w:val="20"/>
                <w:szCs w:val="20"/>
              </w:rPr>
            </w:pPr>
            <w:r w:rsidRPr="00AA176D">
              <w:rPr>
                <w:rFonts w:ascii="Arial" w:hAnsi="Arial" w:cs="Arial"/>
                <w:sz w:val="20"/>
                <w:szCs w:val="20"/>
              </w:rPr>
              <w:t>The cable shall be supplied in continuous lengths of 500m with 5% tolerance.</w:t>
            </w:r>
          </w:p>
          <w:p w14:paraId="17CDD0CF" w14:textId="77777777" w:rsidR="00804094" w:rsidRPr="00AA176D" w:rsidRDefault="00804094" w:rsidP="00804094">
            <w:pPr>
              <w:rPr>
                <w:rFonts w:ascii="Arial" w:hAnsi="Arial" w:cs="Arial"/>
                <w:sz w:val="20"/>
                <w:szCs w:val="20"/>
              </w:rPr>
            </w:pPr>
          </w:p>
        </w:tc>
        <w:tc>
          <w:tcPr>
            <w:tcW w:w="3164" w:type="dxa"/>
          </w:tcPr>
          <w:p w14:paraId="4DD06466" w14:textId="5C089F9F" w:rsidR="00804094" w:rsidRPr="00AA176D" w:rsidRDefault="00804094" w:rsidP="00804094">
            <w:pPr>
              <w:rPr>
                <w:rFonts w:ascii="Arial" w:hAnsi="Arial" w:cs="Arial"/>
                <w:sz w:val="20"/>
                <w:szCs w:val="20"/>
              </w:rPr>
            </w:pPr>
            <w:r w:rsidRPr="00AA176D">
              <w:rPr>
                <w:rFonts w:ascii="Arial" w:eastAsiaTheme="minorEastAsia" w:hAnsi="Arial" w:cs="Arial"/>
                <w:sz w:val="20"/>
                <w:szCs w:val="20"/>
                <w:lang w:val="en-IN"/>
              </w:rPr>
              <w:t>Reputed manufacturer is overloaded due to ongoing RDSS projects and for this reason there are space constraints in their factory and delay in avaibality of wood. Hence our request to finalise the standard length of drum will be 1000 Meter+/- 5%</w:t>
            </w:r>
          </w:p>
        </w:tc>
        <w:tc>
          <w:tcPr>
            <w:tcW w:w="3049" w:type="dxa"/>
          </w:tcPr>
          <w:p w14:paraId="4EA876AB" w14:textId="51E07EFC" w:rsidR="00804094" w:rsidRPr="00AA176D" w:rsidRDefault="00804094" w:rsidP="00804094">
            <w:pPr>
              <w:rPr>
                <w:rFonts w:ascii="Arial" w:hAnsi="Arial" w:cs="Arial"/>
                <w:sz w:val="20"/>
                <w:szCs w:val="20"/>
              </w:rPr>
            </w:pPr>
            <w:r w:rsidRPr="00AA176D">
              <w:rPr>
                <w:rFonts w:ascii="Arial" w:hAnsi="Arial" w:cs="Arial"/>
                <w:sz w:val="20"/>
                <w:szCs w:val="20"/>
              </w:rPr>
              <w:t>Other standard length shall be finalised during detail engineering.</w:t>
            </w:r>
          </w:p>
        </w:tc>
      </w:tr>
    </w:tbl>
    <w:p w14:paraId="030F1879" w14:textId="77777777" w:rsidR="00C02747" w:rsidRPr="00AA176D" w:rsidRDefault="00C02747" w:rsidP="007974DD">
      <w:pPr>
        <w:rPr>
          <w:sz w:val="18"/>
          <w:szCs w:val="18"/>
        </w:rPr>
      </w:pPr>
    </w:p>
    <w:sectPr w:rsidR="00C02747" w:rsidRPr="00AA176D" w:rsidSect="00562254">
      <w:headerReference w:type="default" r:id="rId7"/>
      <w:footerReference w:type="default" r:id="rId8"/>
      <w:pgSz w:w="15840" w:h="12240" w:orient="landscape"/>
      <w:pgMar w:top="1440" w:right="1440" w:bottom="630" w:left="1440" w:header="720"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DB682" w14:textId="77777777" w:rsidR="00CB313C" w:rsidRDefault="00CB313C" w:rsidP="00CB313C">
      <w:pPr>
        <w:spacing w:after="0" w:line="240" w:lineRule="auto"/>
      </w:pPr>
      <w:r>
        <w:separator/>
      </w:r>
    </w:p>
  </w:endnote>
  <w:endnote w:type="continuationSeparator" w:id="0">
    <w:p w14:paraId="2FA0F109" w14:textId="77777777" w:rsidR="00CB313C" w:rsidRDefault="00CB313C" w:rsidP="00CB3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518B8" w14:textId="77777777" w:rsidR="004800F3" w:rsidRDefault="004800F3">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71D3E4F0" w14:textId="77777777" w:rsidR="004800F3" w:rsidRDefault="00480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91E1C" w14:textId="77777777" w:rsidR="00CB313C" w:rsidRDefault="00CB313C" w:rsidP="00CB313C">
      <w:pPr>
        <w:spacing w:after="0" w:line="240" w:lineRule="auto"/>
      </w:pPr>
      <w:r>
        <w:separator/>
      </w:r>
    </w:p>
  </w:footnote>
  <w:footnote w:type="continuationSeparator" w:id="0">
    <w:p w14:paraId="314B756C" w14:textId="77777777" w:rsidR="00CB313C" w:rsidRDefault="00CB313C" w:rsidP="00CB31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6FA0A" w14:textId="7B6C5A4A" w:rsidR="00817682" w:rsidRDefault="00CB313C" w:rsidP="00817682">
    <w:pPr>
      <w:tabs>
        <w:tab w:val="left" w:pos="1650"/>
      </w:tabs>
      <w:spacing w:after="0"/>
      <w:rPr>
        <w:rFonts w:ascii="Arial" w:eastAsia="Arial Unicode MS" w:hAnsi="Arial" w:cs="Arial"/>
        <w:sz w:val="24"/>
        <w:szCs w:val="24"/>
      </w:rPr>
    </w:pPr>
    <w:r w:rsidRPr="00562254">
      <w:rPr>
        <w:rFonts w:ascii="Arial" w:eastAsia="Arial Unicode MS" w:hAnsi="Arial" w:cs="Arial"/>
        <w:sz w:val="24"/>
        <w:szCs w:val="24"/>
      </w:rPr>
      <w:t xml:space="preserve">Clarification-1 </w:t>
    </w:r>
  </w:p>
  <w:p w14:paraId="50876DBB" w14:textId="631690FD" w:rsidR="00C41F57" w:rsidRDefault="00C41F57" w:rsidP="00C41F57">
    <w:pPr>
      <w:spacing w:after="0" w:line="240" w:lineRule="auto"/>
      <w:jc w:val="both"/>
      <w:rPr>
        <w:rFonts w:ascii="Arial" w:eastAsia="Arial Unicode MS"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6DD"/>
    <w:multiLevelType w:val="hybridMultilevel"/>
    <w:tmpl w:val="71D2EAC8"/>
    <w:lvl w:ilvl="0" w:tplc="9CE6C666">
      <w:start w:val="1"/>
      <w:numFmt w:val="decimal"/>
      <w:lvlText w:val="%1."/>
      <w:lvlJc w:val="left"/>
      <w:pPr>
        <w:ind w:left="720" w:hanging="360"/>
      </w:pPr>
      <w:rPr>
        <w:rFonts w:ascii="Arial" w:hAnsi="Arial" w:cs="Arial" w:hint="default"/>
        <w:b w:val="0"/>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2" w15:restartNumberingAfterBreak="0">
    <w:nsid w:val="1F577E05"/>
    <w:multiLevelType w:val="hybridMultilevel"/>
    <w:tmpl w:val="2D9C09F0"/>
    <w:lvl w:ilvl="0" w:tplc="64D8534E">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 w15:restartNumberingAfterBreak="0">
    <w:nsid w:val="2D3918F2"/>
    <w:multiLevelType w:val="hybridMultilevel"/>
    <w:tmpl w:val="8348D06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86D77B0"/>
    <w:multiLevelType w:val="multilevel"/>
    <w:tmpl w:val="811CB010"/>
    <w:lvl w:ilvl="0">
      <w:start w:val="1"/>
      <w:numFmt w:val="lowerRoman"/>
      <w:lvlText w:val="%1."/>
      <w:lvlJc w:val="left"/>
      <w:pPr>
        <w:tabs>
          <w:tab w:val="decimal" w:pos="720"/>
        </w:tabs>
        <w:ind w:left="720"/>
      </w:pPr>
      <w:rPr>
        <w:rFonts w:ascii="Arial" w:hAnsi="Arial" w:cs="Arial" w:hint="default"/>
        <w:strike w:val="0"/>
        <w:color w:val="000000"/>
        <w:spacing w:val="3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3A13885"/>
    <w:multiLevelType w:val="hybridMultilevel"/>
    <w:tmpl w:val="B6BE10AE"/>
    <w:lvl w:ilvl="0" w:tplc="D7D47046">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260BC4"/>
    <w:multiLevelType w:val="hybridMultilevel"/>
    <w:tmpl w:val="8F8A04EA"/>
    <w:lvl w:ilvl="0" w:tplc="FFFFFFFF">
      <w:start w:val="1"/>
      <w:numFmt w:val="lowerRoman"/>
      <w:lvlText w:val="%1."/>
      <w:lvlJc w:val="left"/>
      <w:pPr>
        <w:ind w:left="954" w:hanging="720"/>
      </w:pPr>
      <w:rPr>
        <w:rFonts w:hint="default"/>
      </w:rPr>
    </w:lvl>
    <w:lvl w:ilvl="1" w:tplc="FFFFFFFF" w:tentative="1">
      <w:start w:val="1"/>
      <w:numFmt w:val="lowerLetter"/>
      <w:lvlText w:val="%2."/>
      <w:lvlJc w:val="left"/>
      <w:pPr>
        <w:ind w:left="1314" w:hanging="360"/>
      </w:pPr>
    </w:lvl>
    <w:lvl w:ilvl="2" w:tplc="FFFFFFFF" w:tentative="1">
      <w:start w:val="1"/>
      <w:numFmt w:val="lowerRoman"/>
      <w:lvlText w:val="%3."/>
      <w:lvlJc w:val="right"/>
      <w:pPr>
        <w:ind w:left="2034" w:hanging="180"/>
      </w:pPr>
    </w:lvl>
    <w:lvl w:ilvl="3" w:tplc="FFFFFFFF" w:tentative="1">
      <w:start w:val="1"/>
      <w:numFmt w:val="decimal"/>
      <w:lvlText w:val="%4."/>
      <w:lvlJc w:val="left"/>
      <w:pPr>
        <w:ind w:left="2754" w:hanging="360"/>
      </w:pPr>
    </w:lvl>
    <w:lvl w:ilvl="4" w:tplc="FFFFFFFF" w:tentative="1">
      <w:start w:val="1"/>
      <w:numFmt w:val="lowerLetter"/>
      <w:lvlText w:val="%5."/>
      <w:lvlJc w:val="left"/>
      <w:pPr>
        <w:ind w:left="3474" w:hanging="360"/>
      </w:pPr>
    </w:lvl>
    <w:lvl w:ilvl="5" w:tplc="FFFFFFFF" w:tentative="1">
      <w:start w:val="1"/>
      <w:numFmt w:val="lowerRoman"/>
      <w:lvlText w:val="%6."/>
      <w:lvlJc w:val="right"/>
      <w:pPr>
        <w:ind w:left="4194" w:hanging="180"/>
      </w:pPr>
    </w:lvl>
    <w:lvl w:ilvl="6" w:tplc="FFFFFFFF" w:tentative="1">
      <w:start w:val="1"/>
      <w:numFmt w:val="decimal"/>
      <w:lvlText w:val="%7."/>
      <w:lvlJc w:val="left"/>
      <w:pPr>
        <w:ind w:left="4914" w:hanging="360"/>
      </w:pPr>
    </w:lvl>
    <w:lvl w:ilvl="7" w:tplc="FFFFFFFF" w:tentative="1">
      <w:start w:val="1"/>
      <w:numFmt w:val="lowerLetter"/>
      <w:lvlText w:val="%8."/>
      <w:lvlJc w:val="left"/>
      <w:pPr>
        <w:ind w:left="5634" w:hanging="360"/>
      </w:pPr>
    </w:lvl>
    <w:lvl w:ilvl="8" w:tplc="FFFFFFFF" w:tentative="1">
      <w:start w:val="1"/>
      <w:numFmt w:val="lowerRoman"/>
      <w:lvlText w:val="%9."/>
      <w:lvlJc w:val="right"/>
      <w:pPr>
        <w:ind w:left="6354" w:hanging="180"/>
      </w:pPr>
    </w:lvl>
  </w:abstractNum>
  <w:abstractNum w:abstractNumId="7" w15:restartNumberingAfterBreak="0">
    <w:nsid w:val="5B7B58EE"/>
    <w:multiLevelType w:val="hybridMultilevel"/>
    <w:tmpl w:val="07627F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3B3006"/>
    <w:multiLevelType w:val="multilevel"/>
    <w:tmpl w:val="5F3B3006"/>
    <w:lvl w:ilvl="0">
      <w:start w:val="1"/>
      <w:numFmt w:val="decimal"/>
      <w:lvlText w:val="%1."/>
      <w:lvlJc w:val="left"/>
      <w:pPr>
        <w:ind w:left="501" w:hanging="360"/>
      </w:pPr>
      <w:rPr>
        <w:rFonts w:cs="Times New Roman" w:hint="default"/>
      </w:rPr>
    </w:lvl>
    <w:lvl w:ilvl="1">
      <w:start w:val="1"/>
      <w:numFmt w:val="decimal"/>
      <w:lvlText w:val="%1.%2"/>
      <w:lvlJc w:val="left"/>
      <w:pPr>
        <w:tabs>
          <w:tab w:val="left" w:pos="717"/>
        </w:tabs>
        <w:ind w:left="717" w:hanging="576"/>
      </w:pPr>
      <w:rPr>
        <w:rFonts w:cs="Times New Roman" w:hint="default"/>
      </w:rPr>
    </w:lvl>
    <w:lvl w:ilvl="2">
      <w:start w:val="1"/>
      <w:numFmt w:val="decimal"/>
      <w:lvlText w:val="%1.%2.%3"/>
      <w:lvlJc w:val="left"/>
      <w:pPr>
        <w:tabs>
          <w:tab w:val="left" w:pos="1350"/>
        </w:tabs>
        <w:ind w:left="1350" w:hanging="720"/>
      </w:pPr>
      <w:rPr>
        <w:rFonts w:cs="Times New Roman" w:hint="default"/>
      </w:rPr>
    </w:lvl>
    <w:lvl w:ilvl="3">
      <w:start w:val="1"/>
      <w:numFmt w:val="decimal"/>
      <w:lvlText w:val="%1.%2.%3.%4"/>
      <w:lvlJc w:val="left"/>
      <w:pPr>
        <w:tabs>
          <w:tab w:val="left" w:pos="3435"/>
        </w:tabs>
        <w:ind w:left="3435" w:hanging="864"/>
      </w:pPr>
      <w:rPr>
        <w:rFonts w:cs="Times New Roman" w:hint="default"/>
      </w:rPr>
    </w:lvl>
    <w:lvl w:ilvl="4">
      <w:start w:val="1"/>
      <w:numFmt w:val="decimal"/>
      <w:lvlText w:val="%1.%2.%3.%4.%5"/>
      <w:lvlJc w:val="left"/>
      <w:pPr>
        <w:tabs>
          <w:tab w:val="left" w:pos="1149"/>
        </w:tabs>
        <w:ind w:left="1149" w:hanging="1008"/>
      </w:pPr>
      <w:rPr>
        <w:rFonts w:cs="Times New Roman" w:hint="default"/>
      </w:rPr>
    </w:lvl>
    <w:lvl w:ilvl="5">
      <w:start w:val="1"/>
      <w:numFmt w:val="decimal"/>
      <w:lvlText w:val="%1.%2.%3.%4.%5.%6"/>
      <w:lvlJc w:val="left"/>
      <w:pPr>
        <w:tabs>
          <w:tab w:val="left" w:pos="1293"/>
        </w:tabs>
        <w:ind w:left="1293" w:hanging="1152"/>
      </w:pPr>
      <w:rPr>
        <w:rFonts w:cs="Times New Roman" w:hint="default"/>
      </w:rPr>
    </w:lvl>
    <w:lvl w:ilvl="6">
      <w:start w:val="1"/>
      <w:numFmt w:val="decimal"/>
      <w:lvlText w:val="%1.%2.%3.%4.%5.%6.%7"/>
      <w:lvlJc w:val="left"/>
      <w:pPr>
        <w:tabs>
          <w:tab w:val="left" w:pos="1437"/>
        </w:tabs>
        <w:ind w:left="1437" w:hanging="1296"/>
      </w:pPr>
      <w:rPr>
        <w:rFonts w:cs="Times New Roman" w:hint="default"/>
      </w:rPr>
    </w:lvl>
    <w:lvl w:ilvl="7">
      <w:start w:val="1"/>
      <w:numFmt w:val="decimal"/>
      <w:lvlText w:val="%1.%2.%3.%4.%5.%6.%7.%8"/>
      <w:lvlJc w:val="left"/>
      <w:pPr>
        <w:tabs>
          <w:tab w:val="left" w:pos="1581"/>
        </w:tabs>
        <w:ind w:left="1581" w:hanging="1440"/>
      </w:pPr>
      <w:rPr>
        <w:rFonts w:cs="Times New Roman" w:hint="default"/>
      </w:rPr>
    </w:lvl>
    <w:lvl w:ilvl="8">
      <w:start w:val="1"/>
      <w:numFmt w:val="decimal"/>
      <w:lvlText w:val="%1.%2.%3.%4.%5.%6.%7.%8.%9"/>
      <w:lvlJc w:val="left"/>
      <w:pPr>
        <w:tabs>
          <w:tab w:val="left" w:pos="1725"/>
        </w:tabs>
        <w:ind w:left="1725" w:hanging="1584"/>
      </w:pPr>
      <w:rPr>
        <w:rFonts w:cs="Times New Roman" w:hint="default"/>
      </w:rPr>
    </w:lvl>
  </w:abstractNum>
  <w:abstractNum w:abstractNumId="9" w15:restartNumberingAfterBreak="0">
    <w:nsid w:val="61EB3888"/>
    <w:multiLevelType w:val="hybridMultilevel"/>
    <w:tmpl w:val="8ABA779C"/>
    <w:lvl w:ilvl="0" w:tplc="4EBE3F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361CE7"/>
    <w:multiLevelType w:val="multilevel"/>
    <w:tmpl w:val="46E05870"/>
    <w:lvl w:ilvl="0">
      <w:start w:val="1"/>
      <w:numFmt w:val="lowerLetter"/>
      <w:lvlText w:val="%1."/>
      <w:lvlJc w:val="left"/>
      <w:pPr>
        <w:tabs>
          <w:tab w:val="decimal" w:pos="720"/>
        </w:tabs>
        <w:ind w:left="720"/>
      </w:pPr>
      <w:rPr>
        <w:rFonts w:ascii="Arial" w:hAnsi="Arial" w:cs="Arial" w:hint="default"/>
        <w:strike w:val="0"/>
        <w:color w:val="000000"/>
        <w:spacing w:val="6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7EF5AA9"/>
    <w:multiLevelType w:val="hybridMultilevel"/>
    <w:tmpl w:val="8D489778"/>
    <w:lvl w:ilvl="0" w:tplc="736C8172">
      <w:start w:val="1"/>
      <w:numFmt w:val="lowerLetter"/>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2" w15:restartNumberingAfterBreak="0">
    <w:nsid w:val="7B97256E"/>
    <w:multiLevelType w:val="hybridMultilevel"/>
    <w:tmpl w:val="8F8A04EA"/>
    <w:lvl w:ilvl="0" w:tplc="12E40E64">
      <w:start w:val="1"/>
      <w:numFmt w:val="lowerRoman"/>
      <w:lvlText w:val="%1."/>
      <w:lvlJc w:val="left"/>
      <w:pPr>
        <w:ind w:left="954" w:hanging="72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num w:numId="1" w16cid:durableId="1220941041">
    <w:abstractNumId w:val="7"/>
  </w:num>
  <w:num w:numId="2" w16cid:durableId="2103993383">
    <w:abstractNumId w:val="5"/>
  </w:num>
  <w:num w:numId="3" w16cid:durableId="2079740776">
    <w:abstractNumId w:val="0"/>
  </w:num>
  <w:num w:numId="4" w16cid:durableId="1666321646">
    <w:abstractNumId w:val="9"/>
  </w:num>
  <w:num w:numId="5" w16cid:durableId="1008213102">
    <w:abstractNumId w:val="1"/>
  </w:num>
  <w:num w:numId="6" w16cid:durableId="651641670">
    <w:abstractNumId w:val="8"/>
  </w:num>
  <w:num w:numId="7" w16cid:durableId="553658101">
    <w:abstractNumId w:val="12"/>
  </w:num>
  <w:num w:numId="8" w16cid:durableId="1348674591">
    <w:abstractNumId w:val="2"/>
  </w:num>
  <w:num w:numId="9" w16cid:durableId="145978637">
    <w:abstractNumId w:val="6"/>
  </w:num>
  <w:num w:numId="10" w16cid:durableId="214120350">
    <w:abstractNumId w:val="4"/>
  </w:num>
  <w:num w:numId="11" w16cid:durableId="1645501994">
    <w:abstractNumId w:val="10"/>
  </w:num>
  <w:num w:numId="12" w16cid:durableId="979261788">
    <w:abstractNumId w:val="11"/>
  </w:num>
  <w:num w:numId="13" w16cid:durableId="9936833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13C"/>
    <w:rsid w:val="00003EDA"/>
    <w:rsid w:val="000D0969"/>
    <w:rsid w:val="00116293"/>
    <w:rsid w:val="00140D33"/>
    <w:rsid w:val="00173E5A"/>
    <w:rsid w:val="001D6311"/>
    <w:rsid w:val="0022011A"/>
    <w:rsid w:val="0023407E"/>
    <w:rsid w:val="002512C4"/>
    <w:rsid w:val="00276191"/>
    <w:rsid w:val="002B02A8"/>
    <w:rsid w:val="002B42B3"/>
    <w:rsid w:val="002C45AD"/>
    <w:rsid w:val="002F40F5"/>
    <w:rsid w:val="00317B6E"/>
    <w:rsid w:val="003627A6"/>
    <w:rsid w:val="003C3CBF"/>
    <w:rsid w:val="003F12CB"/>
    <w:rsid w:val="004800F3"/>
    <w:rsid w:val="004B34BD"/>
    <w:rsid w:val="00545DE2"/>
    <w:rsid w:val="00562254"/>
    <w:rsid w:val="00583F07"/>
    <w:rsid w:val="00620EF3"/>
    <w:rsid w:val="00626F43"/>
    <w:rsid w:val="006706CA"/>
    <w:rsid w:val="00683768"/>
    <w:rsid w:val="007043FB"/>
    <w:rsid w:val="007974DD"/>
    <w:rsid w:val="007C31B3"/>
    <w:rsid w:val="007D1EAE"/>
    <w:rsid w:val="00804094"/>
    <w:rsid w:val="00817682"/>
    <w:rsid w:val="00851239"/>
    <w:rsid w:val="008B71E6"/>
    <w:rsid w:val="008C652D"/>
    <w:rsid w:val="008D1560"/>
    <w:rsid w:val="008E1A60"/>
    <w:rsid w:val="008E1CAE"/>
    <w:rsid w:val="00927A02"/>
    <w:rsid w:val="00943AE7"/>
    <w:rsid w:val="0095245B"/>
    <w:rsid w:val="00A34ACA"/>
    <w:rsid w:val="00A8554C"/>
    <w:rsid w:val="00A90A12"/>
    <w:rsid w:val="00AA176D"/>
    <w:rsid w:val="00B44192"/>
    <w:rsid w:val="00BA17B4"/>
    <w:rsid w:val="00BD1805"/>
    <w:rsid w:val="00C02747"/>
    <w:rsid w:val="00C2053F"/>
    <w:rsid w:val="00C24079"/>
    <w:rsid w:val="00C41F57"/>
    <w:rsid w:val="00C4389D"/>
    <w:rsid w:val="00CB313C"/>
    <w:rsid w:val="00CD7121"/>
    <w:rsid w:val="00D06B3E"/>
    <w:rsid w:val="00D53FC7"/>
    <w:rsid w:val="00DB0B59"/>
    <w:rsid w:val="00E1734B"/>
    <w:rsid w:val="00E9514F"/>
    <w:rsid w:val="00EF4DE8"/>
    <w:rsid w:val="00F254A8"/>
    <w:rsid w:val="00F81F8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9617E01"/>
  <w15:chartTrackingRefBased/>
  <w15:docId w15:val="{448050C2-D9F4-4119-B3D9-C18AEA299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13C"/>
    <w:pPr>
      <w:spacing w:line="252" w:lineRule="auto"/>
    </w:pPr>
    <w:rPr>
      <w:rFonts w:ascii="Calibri" w:hAnsi="Calibri" w:cs="Calibri"/>
      <w:kern w:val="0"/>
      <w14:ligatures w14:val="none"/>
    </w:rPr>
  </w:style>
  <w:style w:type="paragraph" w:styleId="Heading1">
    <w:name w:val="heading 1"/>
    <w:basedOn w:val="Normal"/>
    <w:next w:val="Normal"/>
    <w:link w:val="Heading1Char"/>
    <w:uiPriority w:val="99"/>
    <w:qFormat/>
    <w:rsid w:val="0095245B"/>
    <w:pPr>
      <w:keepNext/>
      <w:tabs>
        <w:tab w:val="left" w:pos="1080"/>
      </w:tabs>
      <w:spacing w:after="60" w:line="320" w:lineRule="exact"/>
      <w:ind w:left="501" w:hanging="360"/>
      <w:jc w:val="both"/>
      <w:outlineLvl w:val="0"/>
    </w:pPr>
    <w:rPr>
      <w:rFonts w:ascii="Verdana" w:eastAsia="Times New Roman" w:hAnsi="Verdana" w:cs="Times New Roman"/>
      <w:b/>
      <w:sz w:val="28"/>
      <w:szCs w:val="24"/>
      <w:lang w:val="en-GB"/>
    </w:rPr>
  </w:style>
  <w:style w:type="paragraph" w:styleId="Heading2">
    <w:name w:val="heading 2"/>
    <w:basedOn w:val="Normal"/>
    <w:next w:val="Normal"/>
    <w:link w:val="Heading2Char"/>
    <w:uiPriority w:val="99"/>
    <w:unhideWhenUsed/>
    <w:qFormat/>
    <w:rsid w:val="00E951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95245B"/>
    <w:pPr>
      <w:keepNext/>
      <w:tabs>
        <w:tab w:val="left" w:pos="1350"/>
      </w:tabs>
      <w:spacing w:before="240" w:after="60" w:line="240" w:lineRule="auto"/>
      <w:ind w:left="1350" w:hanging="720"/>
      <w:outlineLvl w:val="2"/>
    </w:pPr>
    <w:rPr>
      <w:rFonts w:ascii="Times New Roman" w:eastAsia="Times New Roman" w:hAnsi="Times New Roman" w:cs="Times New Roman"/>
      <w:b/>
      <w:sz w:val="24"/>
      <w:szCs w:val="20"/>
      <w:lang w:val="en-GB"/>
    </w:rPr>
  </w:style>
  <w:style w:type="paragraph" w:styleId="Heading4">
    <w:name w:val="heading 4"/>
    <w:basedOn w:val="Normal"/>
    <w:next w:val="Normal"/>
    <w:link w:val="Heading4Char"/>
    <w:uiPriority w:val="99"/>
    <w:qFormat/>
    <w:rsid w:val="0095245B"/>
    <w:pPr>
      <w:keepNext/>
      <w:tabs>
        <w:tab w:val="left" w:pos="1080"/>
        <w:tab w:val="left" w:pos="3435"/>
      </w:tabs>
      <w:spacing w:after="60" w:line="320" w:lineRule="exact"/>
      <w:ind w:left="3435" w:hanging="864"/>
      <w:jc w:val="center"/>
      <w:outlineLvl w:val="3"/>
    </w:pPr>
    <w:rPr>
      <w:rFonts w:ascii="Times" w:eastAsia="Times New Roman" w:hAnsi="Times" w:cs="Times New Roman"/>
      <w:sz w:val="24"/>
      <w:szCs w:val="20"/>
      <w:lang w:val="en-GB"/>
    </w:rPr>
  </w:style>
  <w:style w:type="paragraph" w:styleId="Heading5">
    <w:name w:val="heading 5"/>
    <w:basedOn w:val="Normal"/>
    <w:next w:val="Normal"/>
    <w:link w:val="Heading5Char"/>
    <w:uiPriority w:val="99"/>
    <w:qFormat/>
    <w:rsid w:val="0095245B"/>
    <w:pPr>
      <w:keepNext/>
      <w:tabs>
        <w:tab w:val="left" w:pos="1080"/>
        <w:tab w:val="left" w:pos="1149"/>
      </w:tabs>
      <w:spacing w:after="60" w:line="320" w:lineRule="exact"/>
      <w:ind w:left="1149" w:hanging="1008"/>
      <w:jc w:val="both"/>
      <w:outlineLvl w:val="4"/>
    </w:pPr>
    <w:rPr>
      <w:rFonts w:ascii="Times" w:eastAsia="Times New Roman" w:hAnsi="Times" w:cs="Times New Roman"/>
      <w:sz w:val="24"/>
      <w:szCs w:val="20"/>
      <w:lang w:val="en-GB"/>
    </w:rPr>
  </w:style>
  <w:style w:type="paragraph" w:styleId="Heading6">
    <w:name w:val="heading 6"/>
    <w:basedOn w:val="Normal"/>
    <w:next w:val="Normal"/>
    <w:link w:val="Heading6Char"/>
    <w:uiPriority w:val="99"/>
    <w:qFormat/>
    <w:rsid w:val="0095245B"/>
    <w:pPr>
      <w:keepNext/>
      <w:tabs>
        <w:tab w:val="left" w:pos="1080"/>
        <w:tab w:val="left" w:pos="1293"/>
      </w:tabs>
      <w:spacing w:before="60" w:after="60" w:line="320" w:lineRule="exact"/>
      <w:ind w:left="1293" w:hanging="1152"/>
      <w:jc w:val="center"/>
      <w:outlineLvl w:val="5"/>
    </w:pPr>
    <w:rPr>
      <w:rFonts w:ascii="Times" w:eastAsia="Times New Roman" w:hAnsi="Times" w:cs="Times New Roman"/>
      <w:b/>
      <w:sz w:val="24"/>
      <w:szCs w:val="20"/>
      <w:lang w:val="en-GB"/>
    </w:rPr>
  </w:style>
  <w:style w:type="paragraph" w:styleId="Heading7">
    <w:name w:val="heading 7"/>
    <w:basedOn w:val="Normal"/>
    <w:next w:val="Normal"/>
    <w:link w:val="Heading7Char"/>
    <w:uiPriority w:val="99"/>
    <w:qFormat/>
    <w:rsid w:val="0095245B"/>
    <w:pPr>
      <w:tabs>
        <w:tab w:val="left" w:pos="1437"/>
      </w:tabs>
      <w:spacing w:before="240" w:after="60" w:line="240" w:lineRule="auto"/>
      <w:ind w:left="1437"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uiPriority w:val="99"/>
    <w:qFormat/>
    <w:rsid w:val="0095245B"/>
    <w:pPr>
      <w:tabs>
        <w:tab w:val="left" w:pos="1581"/>
      </w:tabs>
      <w:spacing w:before="240" w:after="60" w:line="240" w:lineRule="auto"/>
      <w:ind w:left="1581"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uiPriority w:val="99"/>
    <w:qFormat/>
    <w:rsid w:val="0095245B"/>
    <w:pPr>
      <w:tabs>
        <w:tab w:val="left" w:pos="1725"/>
      </w:tabs>
      <w:spacing w:before="240" w:after="60" w:line="240" w:lineRule="auto"/>
      <w:ind w:left="1725" w:hanging="1584"/>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1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313C"/>
    <w:rPr>
      <w:rFonts w:ascii="Calibri" w:hAnsi="Calibri" w:cs="Calibri"/>
      <w:kern w:val="0"/>
      <w14:ligatures w14:val="none"/>
    </w:rPr>
  </w:style>
  <w:style w:type="paragraph" w:styleId="Footer">
    <w:name w:val="footer"/>
    <w:basedOn w:val="Normal"/>
    <w:link w:val="FooterChar"/>
    <w:uiPriority w:val="99"/>
    <w:unhideWhenUsed/>
    <w:rsid w:val="00CB3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313C"/>
    <w:rPr>
      <w:rFonts w:ascii="Calibri" w:hAnsi="Calibri" w:cs="Calibri"/>
      <w:kern w:val="0"/>
      <w14:ligatures w14:val="none"/>
    </w:rPr>
  </w:style>
  <w:style w:type="paragraph" w:styleId="ListParagraph">
    <w:name w:val="List Paragraph"/>
    <w:basedOn w:val="Normal"/>
    <w:uiPriority w:val="34"/>
    <w:qFormat/>
    <w:rsid w:val="00BA17B4"/>
    <w:pPr>
      <w:ind w:left="720"/>
      <w:contextualSpacing/>
    </w:pPr>
  </w:style>
  <w:style w:type="table" w:styleId="TableGrid">
    <w:name w:val="Table Grid"/>
    <w:basedOn w:val="TableNormal"/>
    <w:uiPriority w:val="59"/>
    <w:rsid w:val="00BA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9514F"/>
    <w:pPr>
      <w:widowControl w:val="0"/>
      <w:autoSpaceDE w:val="0"/>
      <w:autoSpaceDN w:val="0"/>
      <w:adjustRightInd w:val="0"/>
      <w:spacing w:after="0" w:line="240" w:lineRule="auto"/>
    </w:pPr>
    <w:rPr>
      <w:rFonts w:ascii="Times New Roman" w:eastAsiaTheme="minorEastAsia" w:hAnsi="Times New Roman" w:cs="Times New Roman"/>
      <w:color w:val="000000"/>
      <w:kern w:val="0"/>
      <w:sz w:val="24"/>
      <w:szCs w:val="24"/>
      <w14:ligatures w14:val="none"/>
    </w:rPr>
  </w:style>
  <w:style w:type="paragraph" w:customStyle="1" w:styleId="Heading212pt">
    <w:name w:val="Heading 2 + 12 pt"/>
    <w:aliases w:val="Not Bold,Not Italic,Justified,Before:  0 pt,After:  0 ..."/>
    <w:basedOn w:val="Heading2"/>
    <w:rsid w:val="00E9514F"/>
    <w:pPr>
      <w:keepLines w:val="0"/>
      <w:widowControl w:val="0"/>
      <w:numPr>
        <w:ilvl w:val="3"/>
        <w:numId w:val="5"/>
      </w:numPr>
      <w:tabs>
        <w:tab w:val="clear" w:pos="2514"/>
        <w:tab w:val="num" w:pos="360"/>
      </w:tabs>
      <w:autoSpaceDE w:val="0"/>
      <w:autoSpaceDN w:val="0"/>
      <w:adjustRightInd w:val="0"/>
      <w:spacing w:before="0" w:line="360" w:lineRule="auto"/>
      <w:ind w:left="0" w:firstLine="0"/>
      <w:jc w:val="both"/>
    </w:pPr>
    <w:rPr>
      <w:rFonts w:ascii="Arial" w:eastAsia="Times New Roman" w:hAnsi="Arial" w:cs="Arial"/>
      <w:bCs/>
      <w:snapToGrid w:val="0"/>
      <w:color w:val="auto"/>
      <w:sz w:val="24"/>
      <w:szCs w:val="24"/>
    </w:rPr>
  </w:style>
  <w:style w:type="character" w:customStyle="1" w:styleId="Heading2Char">
    <w:name w:val="Heading 2 Char"/>
    <w:basedOn w:val="DefaultParagraphFont"/>
    <w:link w:val="Heading2"/>
    <w:uiPriority w:val="9"/>
    <w:semiHidden/>
    <w:rsid w:val="00E9514F"/>
    <w:rPr>
      <w:rFonts w:asciiTheme="majorHAnsi" w:eastAsiaTheme="majorEastAsia" w:hAnsiTheme="majorHAnsi" w:cstheme="majorBidi"/>
      <w:color w:val="2F5496" w:themeColor="accent1" w:themeShade="BF"/>
      <w:kern w:val="0"/>
      <w:sz w:val="26"/>
      <w:szCs w:val="26"/>
      <w14:ligatures w14:val="none"/>
    </w:rPr>
  </w:style>
  <w:style w:type="character" w:customStyle="1" w:styleId="Heading1Char">
    <w:name w:val="Heading 1 Char"/>
    <w:basedOn w:val="DefaultParagraphFont"/>
    <w:link w:val="Heading1"/>
    <w:uiPriority w:val="99"/>
    <w:rsid w:val="0095245B"/>
    <w:rPr>
      <w:rFonts w:ascii="Verdana" w:eastAsia="Times New Roman" w:hAnsi="Verdana" w:cs="Times New Roman"/>
      <w:b/>
      <w:kern w:val="0"/>
      <w:sz w:val="28"/>
      <w:szCs w:val="24"/>
      <w:lang w:val="en-GB"/>
      <w14:ligatures w14:val="none"/>
    </w:rPr>
  </w:style>
  <w:style w:type="character" w:customStyle="1" w:styleId="Heading3Char">
    <w:name w:val="Heading 3 Char"/>
    <w:basedOn w:val="DefaultParagraphFont"/>
    <w:link w:val="Heading3"/>
    <w:uiPriority w:val="99"/>
    <w:rsid w:val="0095245B"/>
    <w:rPr>
      <w:rFonts w:ascii="Times New Roman" w:eastAsia="Times New Roman" w:hAnsi="Times New Roman" w:cs="Times New Roman"/>
      <w:b/>
      <w:kern w:val="0"/>
      <w:sz w:val="24"/>
      <w:szCs w:val="20"/>
      <w:lang w:val="en-GB"/>
      <w14:ligatures w14:val="none"/>
    </w:rPr>
  </w:style>
  <w:style w:type="character" w:customStyle="1" w:styleId="Heading4Char">
    <w:name w:val="Heading 4 Char"/>
    <w:basedOn w:val="DefaultParagraphFont"/>
    <w:link w:val="Heading4"/>
    <w:uiPriority w:val="99"/>
    <w:rsid w:val="0095245B"/>
    <w:rPr>
      <w:rFonts w:ascii="Times" w:eastAsia="Times New Roman" w:hAnsi="Times" w:cs="Times New Roman"/>
      <w:kern w:val="0"/>
      <w:sz w:val="24"/>
      <w:szCs w:val="20"/>
      <w:lang w:val="en-GB"/>
      <w14:ligatures w14:val="none"/>
    </w:rPr>
  </w:style>
  <w:style w:type="character" w:customStyle="1" w:styleId="Heading5Char">
    <w:name w:val="Heading 5 Char"/>
    <w:basedOn w:val="DefaultParagraphFont"/>
    <w:link w:val="Heading5"/>
    <w:uiPriority w:val="99"/>
    <w:qFormat/>
    <w:rsid w:val="0095245B"/>
    <w:rPr>
      <w:rFonts w:ascii="Times" w:eastAsia="Times New Roman" w:hAnsi="Times" w:cs="Times New Roman"/>
      <w:kern w:val="0"/>
      <w:sz w:val="24"/>
      <w:szCs w:val="20"/>
      <w:lang w:val="en-GB"/>
      <w14:ligatures w14:val="none"/>
    </w:rPr>
  </w:style>
  <w:style w:type="character" w:customStyle="1" w:styleId="Heading6Char">
    <w:name w:val="Heading 6 Char"/>
    <w:basedOn w:val="DefaultParagraphFont"/>
    <w:link w:val="Heading6"/>
    <w:uiPriority w:val="99"/>
    <w:rsid w:val="0095245B"/>
    <w:rPr>
      <w:rFonts w:ascii="Times" w:eastAsia="Times New Roman" w:hAnsi="Times" w:cs="Times New Roman"/>
      <w:b/>
      <w:kern w:val="0"/>
      <w:sz w:val="24"/>
      <w:szCs w:val="20"/>
      <w:lang w:val="en-GB"/>
      <w14:ligatures w14:val="none"/>
    </w:rPr>
  </w:style>
  <w:style w:type="character" w:customStyle="1" w:styleId="Heading7Char">
    <w:name w:val="Heading 7 Char"/>
    <w:basedOn w:val="DefaultParagraphFont"/>
    <w:link w:val="Heading7"/>
    <w:uiPriority w:val="99"/>
    <w:rsid w:val="0095245B"/>
    <w:rPr>
      <w:rFonts w:ascii="Times New Roman" w:eastAsia="Times New Roman" w:hAnsi="Times New Roman" w:cs="Times New Roman"/>
      <w:kern w:val="0"/>
      <w:sz w:val="24"/>
      <w:szCs w:val="24"/>
      <w:lang w:val="en-GB"/>
      <w14:ligatures w14:val="none"/>
    </w:rPr>
  </w:style>
  <w:style w:type="character" w:customStyle="1" w:styleId="Heading8Char">
    <w:name w:val="Heading 8 Char"/>
    <w:basedOn w:val="DefaultParagraphFont"/>
    <w:link w:val="Heading8"/>
    <w:uiPriority w:val="99"/>
    <w:rsid w:val="0095245B"/>
    <w:rPr>
      <w:rFonts w:ascii="Times New Roman" w:eastAsia="Times New Roman" w:hAnsi="Times New Roman" w:cs="Times New Roman"/>
      <w:i/>
      <w:iCs/>
      <w:kern w:val="0"/>
      <w:sz w:val="24"/>
      <w:szCs w:val="24"/>
      <w:lang w:val="en-GB"/>
      <w14:ligatures w14:val="none"/>
    </w:rPr>
  </w:style>
  <w:style w:type="character" w:customStyle="1" w:styleId="Heading9Char">
    <w:name w:val="Heading 9 Char"/>
    <w:basedOn w:val="DefaultParagraphFont"/>
    <w:link w:val="Heading9"/>
    <w:uiPriority w:val="99"/>
    <w:rsid w:val="0095245B"/>
    <w:rPr>
      <w:rFonts w:ascii="Arial" w:eastAsia="Times New Roman" w:hAnsi="Arial" w:cs="Arial"/>
      <w:kern w:val="0"/>
      <w:lang w:val="en-GB"/>
      <w14:ligatures w14:val="none"/>
    </w:rPr>
  </w:style>
  <w:style w:type="character" w:customStyle="1" w:styleId="mt-3">
    <w:name w:val="mt-3"/>
    <w:basedOn w:val="DefaultParagraphFont"/>
    <w:rsid w:val="0095245B"/>
  </w:style>
  <w:style w:type="paragraph" w:customStyle="1" w:styleId="TableParagraph">
    <w:name w:val="Table Paragraph"/>
    <w:basedOn w:val="Normal"/>
    <w:uiPriority w:val="1"/>
    <w:qFormat/>
    <w:rsid w:val="00583F07"/>
    <w:pPr>
      <w:widowControl w:val="0"/>
      <w:autoSpaceDE w:val="0"/>
      <w:autoSpaceDN w:val="0"/>
      <w:spacing w:after="0" w:line="240" w:lineRule="auto"/>
      <w:ind w:left="10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73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22</Pages>
  <Words>5642</Words>
  <Characters>32160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 Kumar {धनंजय कुमार}</dc:creator>
  <cp:keywords/>
  <dc:description/>
  <cp:lastModifiedBy>Himanshu Mittal {हिमांशु मित्तल}</cp:lastModifiedBy>
  <cp:revision>50</cp:revision>
  <dcterms:created xsi:type="dcterms:W3CDTF">2023-04-17T08:46:00Z</dcterms:created>
  <dcterms:modified xsi:type="dcterms:W3CDTF">2023-04-28T06:54:00Z</dcterms:modified>
</cp:coreProperties>
</file>